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FC" w:rsidRPr="00B36F93" w:rsidRDefault="00BC51FC" w:rsidP="00B36F93">
      <w:pPr>
        <w:spacing w:line="276" w:lineRule="auto"/>
        <w:rPr>
          <w:rFonts w:eastAsia="Calibri"/>
          <w:sz w:val="28"/>
          <w:szCs w:val="28"/>
        </w:rPr>
      </w:pPr>
      <w:bookmarkStart w:id="0" w:name="_GoBack"/>
      <w:bookmarkEnd w:id="0"/>
    </w:p>
    <w:p w:rsidR="00BC51FC" w:rsidRPr="00BB102C" w:rsidRDefault="00BC51FC" w:rsidP="00BC51FC">
      <w:pPr>
        <w:jc w:val="center"/>
        <w:rPr>
          <w:rFonts w:eastAsia="Calibri"/>
          <w:b/>
          <w:sz w:val="28"/>
          <w:szCs w:val="28"/>
        </w:rPr>
      </w:pPr>
      <w:r w:rsidRPr="00BB102C">
        <w:rPr>
          <w:b/>
          <w:sz w:val="28"/>
          <w:szCs w:val="28"/>
        </w:rPr>
        <w:t xml:space="preserve">Критерии оценки </w:t>
      </w:r>
      <w:r w:rsidRPr="00BB102C">
        <w:rPr>
          <w:rFonts w:eastAsia="Calibri"/>
          <w:b/>
          <w:sz w:val="28"/>
          <w:szCs w:val="28"/>
        </w:rPr>
        <w:t>конкурсной проектной заявки</w:t>
      </w:r>
    </w:p>
    <w:p w:rsidR="00BC51FC" w:rsidRPr="00BB102C" w:rsidRDefault="00BC51FC" w:rsidP="00BC51F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на участие в </w:t>
      </w:r>
      <w:r w:rsidRPr="00BB102C">
        <w:rPr>
          <w:rFonts w:eastAsia="Calibri"/>
          <w:b/>
          <w:sz w:val="28"/>
          <w:szCs w:val="28"/>
        </w:rPr>
        <w:t>муниципально</w:t>
      </w:r>
      <w:r>
        <w:rPr>
          <w:rFonts w:eastAsia="Calibri"/>
          <w:b/>
          <w:sz w:val="28"/>
          <w:szCs w:val="28"/>
        </w:rPr>
        <w:t>м конкурсе молодежных проектов</w:t>
      </w:r>
    </w:p>
    <w:p w:rsidR="00BC51FC" w:rsidRPr="00BB102C" w:rsidRDefault="00BC51FC" w:rsidP="00BC51FC">
      <w:pPr>
        <w:jc w:val="center"/>
        <w:rPr>
          <w:rFonts w:eastAsia="Calibri"/>
          <w:b/>
          <w:sz w:val="28"/>
          <w:szCs w:val="28"/>
        </w:rPr>
      </w:pPr>
      <w:r w:rsidRPr="00BB102C">
        <w:rPr>
          <w:rFonts w:eastAsia="Calibri"/>
          <w:b/>
          <w:sz w:val="28"/>
          <w:szCs w:val="28"/>
        </w:rPr>
        <w:t xml:space="preserve">в городском округе город Выкса Нижегородской области </w:t>
      </w:r>
    </w:p>
    <w:p w:rsidR="00BC51FC" w:rsidRPr="00BB102C" w:rsidRDefault="00BC51FC" w:rsidP="00BC51F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2021</w:t>
      </w:r>
      <w:r w:rsidRPr="00BB102C">
        <w:rPr>
          <w:rFonts w:eastAsia="Calibri"/>
          <w:b/>
          <w:sz w:val="28"/>
          <w:szCs w:val="28"/>
        </w:rPr>
        <w:t xml:space="preserve"> году</w:t>
      </w:r>
    </w:p>
    <w:p w:rsidR="00BC51FC" w:rsidRPr="00BB102C" w:rsidRDefault="00BC51FC" w:rsidP="00BC51FC">
      <w:pPr>
        <w:ind w:left="929" w:right="658"/>
        <w:jc w:val="center"/>
        <w:rPr>
          <w:sz w:val="28"/>
          <w:szCs w:val="28"/>
        </w:rPr>
      </w:pPr>
    </w:p>
    <w:p w:rsidR="00BC51FC" w:rsidRPr="00BB102C" w:rsidRDefault="00BC51FC" w:rsidP="00BC51FC">
      <w:pPr>
        <w:suppressAutoHyphens/>
        <w:spacing w:before="2" w:after="120"/>
        <w:rPr>
          <w:sz w:val="28"/>
          <w:szCs w:val="28"/>
          <w:lang w:val="x-none" w:eastAsia="ar-SA"/>
        </w:rPr>
      </w:pPr>
    </w:p>
    <w:tbl>
      <w:tblPr>
        <w:tblW w:w="938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5386"/>
        <w:gridCol w:w="1560"/>
      </w:tblGrid>
      <w:tr w:rsidR="00BC51FC" w:rsidRPr="00BB102C" w:rsidTr="00CE69BA">
        <w:trPr>
          <w:trHeight w:val="1033"/>
        </w:trPr>
        <w:tc>
          <w:tcPr>
            <w:tcW w:w="2437" w:type="dxa"/>
            <w:shd w:val="clear" w:color="auto" w:fill="auto"/>
          </w:tcPr>
          <w:p w:rsidR="00BC51FC" w:rsidRPr="00BB102C" w:rsidRDefault="00BC51FC" w:rsidP="00CE69BA">
            <w:pPr>
              <w:widowControl w:val="0"/>
              <w:autoSpaceDE w:val="0"/>
              <w:autoSpaceDN w:val="0"/>
              <w:ind w:left="873"/>
              <w:rPr>
                <w:lang w:eastAsia="en-US"/>
              </w:rPr>
            </w:pPr>
            <w:r w:rsidRPr="00BB102C">
              <w:rPr>
                <w:lang w:eastAsia="en-US"/>
              </w:rPr>
              <w:t>Критерий</w:t>
            </w:r>
          </w:p>
        </w:tc>
        <w:tc>
          <w:tcPr>
            <w:tcW w:w="5386" w:type="dxa"/>
            <w:shd w:val="clear" w:color="auto" w:fill="auto"/>
          </w:tcPr>
          <w:p w:rsidR="00BC51FC" w:rsidRPr="00BB102C" w:rsidRDefault="00BC51FC" w:rsidP="00CE69BA">
            <w:pPr>
              <w:widowControl w:val="0"/>
              <w:autoSpaceDE w:val="0"/>
              <w:autoSpaceDN w:val="0"/>
              <w:ind w:left="1140"/>
              <w:rPr>
                <w:lang w:eastAsia="en-US"/>
              </w:rPr>
            </w:pPr>
            <w:r w:rsidRPr="00BB102C">
              <w:rPr>
                <w:lang w:eastAsia="en-US"/>
              </w:rPr>
              <w:t>Описание требований</w:t>
            </w:r>
          </w:p>
        </w:tc>
        <w:tc>
          <w:tcPr>
            <w:tcW w:w="1560" w:type="dxa"/>
            <w:shd w:val="clear" w:color="auto" w:fill="auto"/>
          </w:tcPr>
          <w:p w:rsidR="00BC51FC" w:rsidRPr="00BB102C" w:rsidRDefault="00BC51FC" w:rsidP="00CE69BA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B102C">
              <w:rPr>
                <w:lang w:eastAsia="en-US"/>
              </w:rPr>
              <w:t>Оценка</w:t>
            </w:r>
          </w:p>
          <w:p w:rsidR="00BC51FC" w:rsidRPr="00BB102C" w:rsidRDefault="00BC51FC" w:rsidP="00CE69BA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B102C">
              <w:rPr>
                <w:lang w:eastAsia="en-US"/>
              </w:rPr>
              <w:t>(от 1 до 10-ти баллов)</w:t>
            </w:r>
          </w:p>
        </w:tc>
      </w:tr>
      <w:tr w:rsidR="00BC51FC" w:rsidRPr="00BB102C" w:rsidTr="00CE69BA">
        <w:trPr>
          <w:trHeight w:val="1457"/>
        </w:trPr>
        <w:tc>
          <w:tcPr>
            <w:tcW w:w="2437" w:type="dxa"/>
            <w:shd w:val="clear" w:color="auto" w:fill="auto"/>
          </w:tcPr>
          <w:p w:rsidR="00BC51FC" w:rsidRPr="00BB102C" w:rsidRDefault="00BC51FC" w:rsidP="00CE69BA">
            <w:pPr>
              <w:ind w:left="164"/>
              <w:textAlignment w:val="baseline"/>
              <w:rPr>
                <w:color w:val="000000"/>
              </w:rPr>
            </w:pPr>
            <w:r w:rsidRPr="00BB102C">
              <w:rPr>
                <w:color w:val="000000"/>
              </w:rPr>
              <w:t>Актуальность и социальная значимость проекта</w:t>
            </w:r>
          </w:p>
          <w:p w:rsidR="00BC51FC" w:rsidRPr="00BB102C" w:rsidRDefault="00BC51FC" w:rsidP="00CE69BA">
            <w:pPr>
              <w:widowControl w:val="0"/>
              <w:autoSpaceDE w:val="0"/>
              <w:autoSpaceDN w:val="0"/>
              <w:ind w:left="105"/>
              <w:rPr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BC51FC" w:rsidRPr="00BB102C" w:rsidRDefault="00BC51FC" w:rsidP="00CE69BA">
            <w:pPr>
              <w:widowControl w:val="0"/>
              <w:tabs>
                <w:tab w:val="left" w:pos="3586"/>
              </w:tabs>
              <w:autoSpaceDE w:val="0"/>
              <w:autoSpaceDN w:val="0"/>
              <w:ind w:left="108" w:right="92"/>
              <w:jc w:val="both"/>
              <w:rPr>
                <w:lang w:eastAsia="en-US"/>
              </w:rPr>
            </w:pPr>
            <w:r w:rsidRPr="00BB102C">
              <w:rPr>
                <w:lang w:eastAsia="en-US"/>
              </w:rPr>
              <w:t xml:space="preserve"> оценка социальной значимости, необходимости и своевременности решения указанной в заявке проблемы для обозначенной географии и целевой аудитории проекта</w:t>
            </w:r>
          </w:p>
        </w:tc>
        <w:tc>
          <w:tcPr>
            <w:tcW w:w="1560" w:type="dxa"/>
            <w:shd w:val="clear" w:color="auto" w:fill="auto"/>
          </w:tcPr>
          <w:p w:rsidR="00BC51FC" w:rsidRPr="00BB102C" w:rsidRDefault="00BC51FC" w:rsidP="00CE69BA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BC51FC" w:rsidRPr="00BB102C" w:rsidTr="00CE69BA">
        <w:trPr>
          <w:trHeight w:val="1154"/>
        </w:trPr>
        <w:tc>
          <w:tcPr>
            <w:tcW w:w="2437" w:type="dxa"/>
            <w:shd w:val="clear" w:color="auto" w:fill="auto"/>
          </w:tcPr>
          <w:p w:rsidR="00BC51FC" w:rsidRPr="00BB102C" w:rsidRDefault="00BC51FC" w:rsidP="00CE69BA">
            <w:pPr>
              <w:ind w:left="164"/>
              <w:textAlignment w:val="baseline"/>
              <w:rPr>
                <w:color w:val="000000"/>
              </w:rPr>
            </w:pPr>
            <w:r w:rsidRPr="00BB102C">
              <w:t>реализуемость проекта</w:t>
            </w:r>
          </w:p>
          <w:p w:rsidR="00BC51FC" w:rsidRPr="00BB102C" w:rsidRDefault="00BC51FC" w:rsidP="00CE69BA">
            <w:pPr>
              <w:widowControl w:val="0"/>
              <w:autoSpaceDE w:val="0"/>
              <w:autoSpaceDN w:val="0"/>
              <w:ind w:left="105"/>
              <w:rPr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BC51FC" w:rsidRPr="00BB102C" w:rsidRDefault="00BC51FC" w:rsidP="00CE69BA">
            <w:pPr>
              <w:widowControl w:val="0"/>
              <w:autoSpaceDE w:val="0"/>
              <w:autoSpaceDN w:val="0"/>
              <w:ind w:left="108" w:right="97"/>
              <w:jc w:val="both"/>
              <w:rPr>
                <w:lang w:eastAsia="en-US"/>
              </w:rPr>
            </w:pPr>
            <w:r w:rsidRPr="00BB102C">
              <w:rPr>
                <w:lang w:eastAsia="en-US"/>
              </w:rPr>
              <w:t xml:space="preserve"> соотношение структуры и целостности всех разделов заявки для достижения заявленного значения результата предоставления гранта, в том числе показателей, необходимых для достижения результата предоставления гранта</w:t>
            </w:r>
          </w:p>
        </w:tc>
        <w:tc>
          <w:tcPr>
            <w:tcW w:w="1560" w:type="dxa"/>
            <w:shd w:val="clear" w:color="auto" w:fill="auto"/>
          </w:tcPr>
          <w:p w:rsidR="00BC51FC" w:rsidRPr="00BB102C" w:rsidRDefault="00BC51FC" w:rsidP="00CE69BA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BC51FC" w:rsidRPr="00BB102C" w:rsidTr="00CE69BA">
        <w:trPr>
          <w:trHeight w:val="1468"/>
        </w:trPr>
        <w:tc>
          <w:tcPr>
            <w:tcW w:w="2437" w:type="dxa"/>
            <w:shd w:val="clear" w:color="auto" w:fill="auto"/>
          </w:tcPr>
          <w:p w:rsidR="00BC51FC" w:rsidRPr="00BB102C" w:rsidRDefault="00BC51FC" w:rsidP="00CE69BA">
            <w:pPr>
              <w:ind w:left="164"/>
              <w:textAlignment w:val="baseline"/>
              <w:rPr>
                <w:color w:val="000000"/>
              </w:rPr>
            </w:pPr>
            <w:r w:rsidRPr="00BB102C">
              <w:t>опыт и компетенции команды проекта</w:t>
            </w:r>
          </w:p>
          <w:p w:rsidR="00BC51FC" w:rsidRPr="00BB102C" w:rsidRDefault="00BC51FC" w:rsidP="00CE69BA">
            <w:pPr>
              <w:widowControl w:val="0"/>
              <w:autoSpaceDE w:val="0"/>
              <w:autoSpaceDN w:val="0"/>
              <w:ind w:left="105"/>
              <w:rPr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BC51FC" w:rsidRPr="00BB102C" w:rsidRDefault="00BC51FC" w:rsidP="00CE69BA">
            <w:pPr>
              <w:widowControl w:val="0"/>
              <w:tabs>
                <w:tab w:val="left" w:pos="4451"/>
              </w:tabs>
              <w:autoSpaceDE w:val="0"/>
              <w:autoSpaceDN w:val="0"/>
              <w:ind w:left="108" w:right="98"/>
              <w:jc w:val="both"/>
              <w:rPr>
                <w:lang w:eastAsia="en-US"/>
              </w:rPr>
            </w:pPr>
            <w:r w:rsidRPr="00BB102C">
              <w:rPr>
                <w:lang w:eastAsia="en-US"/>
              </w:rPr>
              <w:t xml:space="preserve"> соответствие описанного опыта и (или) компетенций команды и партнеров проекта заявленным в заявке видам деятельности для достижения заявленного значения результата предоставления гранта, в том числе показателей, необходимых для достижения результата предоставления гранта</w:t>
            </w:r>
          </w:p>
        </w:tc>
        <w:tc>
          <w:tcPr>
            <w:tcW w:w="1560" w:type="dxa"/>
            <w:shd w:val="clear" w:color="auto" w:fill="auto"/>
          </w:tcPr>
          <w:p w:rsidR="00BC51FC" w:rsidRPr="00BB102C" w:rsidRDefault="00BC51FC" w:rsidP="00CE69BA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BC51FC" w:rsidRPr="00BB102C" w:rsidTr="00CE69BA">
        <w:trPr>
          <w:trHeight w:val="1152"/>
        </w:trPr>
        <w:tc>
          <w:tcPr>
            <w:tcW w:w="2437" w:type="dxa"/>
            <w:shd w:val="clear" w:color="auto" w:fill="auto"/>
          </w:tcPr>
          <w:p w:rsidR="00BC51FC" w:rsidRPr="00BB102C" w:rsidRDefault="00BC51FC" w:rsidP="00CE69BA">
            <w:pPr>
              <w:widowControl w:val="0"/>
              <w:autoSpaceDE w:val="0"/>
              <w:autoSpaceDN w:val="0"/>
              <w:ind w:left="169"/>
              <w:rPr>
                <w:color w:val="000000"/>
                <w:lang w:eastAsia="en-US"/>
              </w:rPr>
            </w:pPr>
            <w:r w:rsidRPr="00BB102C">
              <w:rPr>
                <w:lang w:eastAsia="en-US"/>
              </w:rPr>
              <w:t>планируемые расходы на реализацию проекта для достижения ожидаемых результатов</w:t>
            </w:r>
          </w:p>
          <w:p w:rsidR="00BC51FC" w:rsidRPr="00BB102C" w:rsidRDefault="00BC51FC" w:rsidP="00CE69BA">
            <w:pPr>
              <w:widowControl w:val="0"/>
              <w:autoSpaceDE w:val="0"/>
              <w:autoSpaceDN w:val="0"/>
              <w:ind w:left="105"/>
              <w:rPr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BC51FC" w:rsidRPr="00BB102C" w:rsidRDefault="00BC51FC" w:rsidP="00CE69BA">
            <w:pPr>
              <w:widowControl w:val="0"/>
              <w:autoSpaceDE w:val="0"/>
              <w:autoSpaceDN w:val="0"/>
              <w:ind w:left="108" w:right="96"/>
              <w:jc w:val="both"/>
              <w:rPr>
                <w:lang w:eastAsia="en-US"/>
              </w:rPr>
            </w:pPr>
            <w:r w:rsidRPr="00BB102C">
              <w:rPr>
                <w:lang w:eastAsia="en-US"/>
              </w:rPr>
              <w:t xml:space="preserve"> соотношение общего бюджета проекта, в том числе собственных средств, ресурсов команды и партнеров проекта, с заявленным значением результата предоставления гранта, в том числе с показателями, необходимыми для достижения результата предоставления гранта</w:t>
            </w:r>
          </w:p>
        </w:tc>
        <w:tc>
          <w:tcPr>
            <w:tcW w:w="1560" w:type="dxa"/>
            <w:shd w:val="clear" w:color="auto" w:fill="auto"/>
          </w:tcPr>
          <w:p w:rsidR="00BC51FC" w:rsidRPr="00BB102C" w:rsidRDefault="00BC51FC" w:rsidP="00CE69BA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BB102C">
              <w:rPr>
                <w:lang w:eastAsia="en-US"/>
              </w:rPr>
              <w:t xml:space="preserve"> </w:t>
            </w:r>
          </w:p>
        </w:tc>
      </w:tr>
      <w:tr w:rsidR="00BC51FC" w:rsidRPr="00BB102C" w:rsidTr="00CE69BA">
        <w:trPr>
          <w:trHeight w:val="834"/>
        </w:trPr>
        <w:tc>
          <w:tcPr>
            <w:tcW w:w="2437" w:type="dxa"/>
            <w:shd w:val="clear" w:color="auto" w:fill="auto"/>
          </w:tcPr>
          <w:p w:rsidR="00BC51FC" w:rsidRPr="00BB102C" w:rsidRDefault="00BC51FC" w:rsidP="00CE69BA">
            <w:pPr>
              <w:widowControl w:val="0"/>
              <w:autoSpaceDE w:val="0"/>
              <w:autoSpaceDN w:val="0"/>
              <w:ind w:left="169"/>
              <w:rPr>
                <w:lang w:eastAsia="en-US"/>
              </w:rPr>
            </w:pPr>
            <w:r w:rsidRPr="00BB102C">
              <w:rPr>
                <w:lang w:eastAsia="en-US"/>
              </w:rPr>
              <w:t>собственный вклад и дополнительные ресурсы проекта</w:t>
            </w:r>
          </w:p>
        </w:tc>
        <w:tc>
          <w:tcPr>
            <w:tcW w:w="5386" w:type="dxa"/>
            <w:shd w:val="clear" w:color="auto" w:fill="auto"/>
          </w:tcPr>
          <w:p w:rsidR="00BC51FC" w:rsidRPr="00BB102C" w:rsidRDefault="00BC51FC" w:rsidP="00CE69BA">
            <w:pPr>
              <w:widowControl w:val="0"/>
              <w:autoSpaceDE w:val="0"/>
              <w:autoSpaceDN w:val="0"/>
              <w:ind w:left="108" w:right="249"/>
              <w:jc w:val="both"/>
              <w:rPr>
                <w:lang w:eastAsia="en-US"/>
              </w:rPr>
            </w:pPr>
            <w:r w:rsidRPr="00BB102C">
              <w:rPr>
                <w:lang w:eastAsia="en-US"/>
              </w:rPr>
              <w:t xml:space="preserve"> оценка наличия документально подтвержденных собственных средств, ресурсов команды и партнеров проекта, являющихся дополнением запрашиваемой суммы гранта для достижения заявленного значения результата предоставления гранта, в том числе показателей, необходимых для достижения результата предоставления гранта</w:t>
            </w:r>
          </w:p>
        </w:tc>
        <w:tc>
          <w:tcPr>
            <w:tcW w:w="1560" w:type="dxa"/>
            <w:shd w:val="clear" w:color="auto" w:fill="auto"/>
          </w:tcPr>
          <w:p w:rsidR="00BC51FC" w:rsidRPr="00BB102C" w:rsidRDefault="00BC51FC" w:rsidP="00CE69BA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BC51FC" w:rsidRPr="00BB102C" w:rsidTr="00CE69BA">
        <w:trPr>
          <w:trHeight w:val="1470"/>
        </w:trPr>
        <w:tc>
          <w:tcPr>
            <w:tcW w:w="2437" w:type="dxa"/>
            <w:shd w:val="clear" w:color="auto" w:fill="auto"/>
          </w:tcPr>
          <w:p w:rsidR="00BC51FC" w:rsidRPr="00BB102C" w:rsidRDefault="00BC51FC" w:rsidP="00CE69BA">
            <w:pPr>
              <w:widowControl w:val="0"/>
              <w:autoSpaceDE w:val="0"/>
              <w:autoSpaceDN w:val="0"/>
              <w:ind w:left="169"/>
              <w:rPr>
                <w:lang w:eastAsia="en-US"/>
              </w:rPr>
            </w:pPr>
            <w:r w:rsidRPr="00BB102C">
              <w:rPr>
                <w:lang w:eastAsia="en-US"/>
              </w:rPr>
              <w:t>реалистичность бюджета проекта</w:t>
            </w:r>
          </w:p>
        </w:tc>
        <w:tc>
          <w:tcPr>
            <w:tcW w:w="5386" w:type="dxa"/>
            <w:shd w:val="clear" w:color="auto" w:fill="auto"/>
          </w:tcPr>
          <w:p w:rsidR="00BC51FC" w:rsidRPr="00BB102C" w:rsidRDefault="00BC51FC" w:rsidP="00CE69BA">
            <w:pPr>
              <w:widowControl w:val="0"/>
              <w:autoSpaceDE w:val="0"/>
              <w:autoSpaceDN w:val="0"/>
              <w:ind w:left="142" w:right="95"/>
              <w:jc w:val="both"/>
              <w:rPr>
                <w:lang w:eastAsia="en-US"/>
              </w:rPr>
            </w:pPr>
            <w:r w:rsidRPr="00BB102C">
              <w:rPr>
                <w:lang w:eastAsia="en-US"/>
              </w:rPr>
              <w:t xml:space="preserve">оценка детализированной сметы проекта, прописанных в заявке собственных средств, ресурсов команды и партнеров проекта с учетом региональной ценовой политики, особенностей географии и целевой аудитории проекта для достижения заявленного значения результата предоставления гранта, в том числе показателей, </w:t>
            </w:r>
            <w:r w:rsidRPr="00BB102C">
              <w:rPr>
                <w:lang w:eastAsia="en-US"/>
              </w:rPr>
              <w:lastRenderedPageBreak/>
              <w:t>необходимых для достижения результата предоставления гранта</w:t>
            </w:r>
          </w:p>
        </w:tc>
        <w:tc>
          <w:tcPr>
            <w:tcW w:w="1560" w:type="dxa"/>
            <w:shd w:val="clear" w:color="auto" w:fill="auto"/>
          </w:tcPr>
          <w:p w:rsidR="00BC51FC" w:rsidRPr="00BB102C" w:rsidRDefault="00BC51FC" w:rsidP="00CE69BA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BC51FC" w:rsidRPr="00BB102C" w:rsidTr="00CE69BA">
        <w:trPr>
          <w:trHeight w:val="1468"/>
        </w:trPr>
        <w:tc>
          <w:tcPr>
            <w:tcW w:w="2437" w:type="dxa"/>
            <w:shd w:val="clear" w:color="auto" w:fill="auto"/>
          </w:tcPr>
          <w:p w:rsidR="00BC51FC" w:rsidRPr="00BB102C" w:rsidRDefault="00BC51FC" w:rsidP="00CE69BA">
            <w:pPr>
              <w:widowControl w:val="0"/>
              <w:autoSpaceDE w:val="0"/>
              <w:autoSpaceDN w:val="0"/>
              <w:ind w:left="27" w:hanging="27"/>
              <w:rPr>
                <w:color w:val="000000"/>
                <w:lang w:eastAsia="en-US"/>
              </w:rPr>
            </w:pPr>
            <w:r w:rsidRPr="00BB102C">
              <w:rPr>
                <w:color w:val="000000"/>
                <w:lang w:eastAsia="en-US"/>
              </w:rPr>
              <w:lastRenderedPageBreak/>
              <w:t xml:space="preserve"> </w:t>
            </w:r>
            <w:r w:rsidRPr="00BB102C">
              <w:rPr>
                <w:lang w:eastAsia="en-US"/>
              </w:rPr>
              <w:t>масштаб реализации проекта</w:t>
            </w:r>
          </w:p>
          <w:p w:rsidR="00BC51FC" w:rsidRPr="00BB102C" w:rsidRDefault="00BC51FC" w:rsidP="00CE69BA">
            <w:pPr>
              <w:widowControl w:val="0"/>
              <w:autoSpaceDE w:val="0"/>
              <w:autoSpaceDN w:val="0"/>
              <w:ind w:left="164"/>
              <w:rPr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BC51FC" w:rsidRPr="00BB102C" w:rsidRDefault="00BC51FC" w:rsidP="00CE69BA">
            <w:pPr>
              <w:widowControl w:val="0"/>
              <w:autoSpaceDE w:val="0"/>
              <w:autoSpaceDN w:val="0"/>
              <w:ind w:left="108" w:right="97"/>
              <w:jc w:val="both"/>
              <w:rPr>
                <w:lang w:eastAsia="en-US"/>
              </w:rPr>
            </w:pPr>
            <w:r w:rsidRPr="00BB102C">
              <w:rPr>
                <w:lang w:eastAsia="en-US"/>
              </w:rPr>
              <w:t xml:space="preserve"> соотношение запланированных в заявке материальных и нематериальных ресурсов с обоснованным количеством вовлеченных в проект участников исходя из заявленной географии проекта;</w:t>
            </w:r>
          </w:p>
        </w:tc>
        <w:tc>
          <w:tcPr>
            <w:tcW w:w="1560" w:type="dxa"/>
            <w:shd w:val="clear" w:color="auto" w:fill="auto"/>
          </w:tcPr>
          <w:p w:rsidR="00BC51FC" w:rsidRPr="00BB102C" w:rsidRDefault="00BC51FC" w:rsidP="00CE69BA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BC51FC" w:rsidRPr="00BB102C" w:rsidTr="00CE69BA">
        <w:trPr>
          <w:trHeight w:val="1470"/>
        </w:trPr>
        <w:tc>
          <w:tcPr>
            <w:tcW w:w="2437" w:type="dxa"/>
            <w:shd w:val="clear" w:color="auto" w:fill="auto"/>
          </w:tcPr>
          <w:p w:rsidR="00BC51FC" w:rsidRPr="00BB102C" w:rsidRDefault="00BC51FC" w:rsidP="00CE69BA">
            <w:pPr>
              <w:ind w:left="164"/>
              <w:textAlignment w:val="baseline"/>
              <w:rPr>
                <w:color w:val="000000"/>
              </w:rPr>
            </w:pPr>
            <w:r w:rsidRPr="00BB102C">
              <w:t>информационная открытость проекта</w:t>
            </w:r>
          </w:p>
        </w:tc>
        <w:tc>
          <w:tcPr>
            <w:tcW w:w="5386" w:type="dxa"/>
            <w:shd w:val="clear" w:color="auto" w:fill="auto"/>
          </w:tcPr>
          <w:p w:rsidR="00BC51FC" w:rsidRPr="00BB102C" w:rsidRDefault="00BC51FC" w:rsidP="00CE69BA">
            <w:pPr>
              <w:widowControl w:val="0"/>
              <w:autoSpaceDE w:val="0"/>
              <w:autoSpaceDN w:val="0"/>
              <w:ind w:left="108" w:right="95"/>
              <w:jc w:val="both"/>
              <w:rPr>
                <w:lang w:eastAsia="en-US"/>
              </w:rPr>
            </w:pPr>
            <w:r w:rsidRPr="00BB102C">
              <w:rPr>
                <w:lang w:eastAsia="en-US"/>
              </w:rPr>
              <w:t>соотношение предварительной и запланированной информационной освещенности проекта с заявленным значением результата предоставления гранта, в том числе с показателями, необходимыми для достижения результата предоставления гранта</w:t>
            </w:r>
          </w:p>
        </w:tc>
        <w:tc>
          <w:tcPr>
            <w:tcW w:w="1560" w:type="dxa"/>
            <w:shd w:val="clear" w:color="auto" w:fill="auto"/>
          </w:tcPr>
          <w:p w:rsidR="00BC51FC" w:rsidRPr="00BB102C" w:rsidRDefault="00BC51FC" w:rsidP="00CE69BA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BC51FC" w:rsidRPr="00BB102C" w:rsidTr="00CE69BA">
        <w:trPr>
          <w:trHeight w:val="839"/>
        </w:trPr>
        <w:tc>
          <w:tcPr>
            <w:tcW w:w="2437" w:type="dxa"/>
            <w:shd w:val="clear" w:color="auto" w:fill="auto"/>
          </w:tcPr>
          <w:p w:rsidR="00BC51FC" w:rsidRPr="00BB102C" w:rsidRDefault="00BC51FC" w:rsidP="00CE69BA">
            <w:pPr>
              <w:ind w:left="164"/>
              <w:textAlignment w:val="baseline"/>
              <w:rPr>
                <w:color w:val="000000"/>
              </w:rPr>
            </w:pPr>
            <w:r w:rsidRPr="00BB102C">
              <w:t>результативность проекта</w:t>
            </w:r>
          </w:p>
        </w:tc>
        <w:tc>
          <w:tcPr>
            <w:tcW w:w="5386" w:type="dxa"/>
            <w:shd w:val="clear" w:color="auto" w:fill="auto"/>
          </w:tcPr>
          <w:p w:rsidR="00BC51FC" w:rsidRPr="00BB102C" w:rsidRDefault="00BC51FC" w:rsidP="00CE69BA">
            <w:pPr>
              <w:widowControl w:val="0"/>
              <w:autoSpaceDE w:val="0"/>
              <w:autoSpaceDN w:val="0"/>
              <w:ind w:left="108" w:right="95"/>
              <w:jc w:val="both"/>
              <w:rPr>
                <w:lang w:eastAsia="en-US"/>
              </w:rPr>
            </w:pPr>
            <w:r w:rsidRPr="00BB102C">
              <w:rPr>
                <w:lang w:eastAsia="en-US"/>
              </w:rPr>
              <w:t>оценка актуальности и значимости описанных в заявке мероприятий для достижения заявленного значения результата предоставления гранта, в том числе показателей, необходимых для достижения результата предоставления гранта</w:t>
            </w:r>
          </w:p>
        </w:tc>
        <w:tc>
          <w:tcPr>
            <w:tcW w:w="1560" w:type="dxa"/>
            <w:shd w:val="clear" w:color="auto" w:fill="auto"/>
          </w:tcPr>
          <w:p w:rsidR="00BC51FC" w:rsidRPr="00BB102C" w:rsidRDefault="00BC51FC" w:rsidP="00CE69BA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BC51FC" w:rsidRPr="00BB102C" w:rsidTr="00CE69BA">
        <w:trPr>
          <w:trHeight w:val="1470"/>
        </w:trPr>
        <w:tc>
          <w:tcPr>
            <w:tcW w:w="2437" w:type="dxa"/>
            <w:shd w:val="clear" w:color="auto" w:fill="auto"/>
          </w:tcPr>
          <w:p w:rsidR="00BC51FC" w:rsidRPr="00BB102C" w:rsidRDefault="00BC51FC" w:rsidP="00CE69BA">
            <w:pPr>
              <w:ind w:left="164"/>
              <w:textAlignment w:val="baseline"/>
              <w:rPr>
                <w:color w:val="000000"/>
              </w:rPr>
            </w:pPr>
            <w:r w:rsidRPr="00BB102C">
              <w:t>перспектива развития и потенциал проекта</w:t>
            </w:r>
          </w:p>
        </w:tc>
        <w:tc>
          <w:tcPr>
            <w:tcW w:w="5386" w:type="dxa"/>
            <w:shd w:val="clear" w:color="auto" w:fill="auto"/>
          </w:tcPr>
          <w:p w:rsidR="00BC51FC" w:rsidRPr="00BB102C" w:rsidRDefault="00BC51FC" w:rsidP="00CE69BA">
            <w:pPr>
              <w:widowControl w:val="0"/>
              <w:autoSpaceDE w:val="0"/>
              <w:autoSpaceDN w:val="0"/>
              <w:ind w:left="142" w:right="95"/>
              <w:jc w:val="both"/>
              <w:rPr>
                <w:lang w:eastAsia="en-US"/>
              </w:rPr>
            </w:pPr>
            <w:r w:rsidRPr="00BB102C">
              <w:rPr>
                <w:lang w:eastAsia="en-US"/>
              </w:rPr>
              <w:t xml:space="preserve">  оценка подробного описания в заявке механизмов дальнейшего развития проекта с сохранением и (или) преумножением значения результата предоставления гранта, в том числе показателей, необходимых для достижения результата предоставления гранта</w:t>
            </w:r>
          </w:p>
        </w:tc>
        <w:tc>
          <w:tcPr>
            <w:tcW w:w="1560" w:type="dxa"/>
            <w:shd w:val="clear" w:color="auto" w:fill="auto"/>
          </w:tcPr>
          <w:p w:rsidR="00BC51FC" w:rsidRPr="00BB102C" w:rsidRDefault="00BC51FC" w:rsidP="00CE69BA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</w:tbl>
    <w:p w:rsidR="00EE3D77" w:rsidRDefault="00EE3D77"/>
    <w:sectPr w:rsidR="00EE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30"/>
    <w:rsid w:val="00B36F93"/>
    <w:rsid w:val="00BC51FC"/>
    <w:rsid w:val="00E65930"/>
    <w:rsid w:val="00E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Olga</cp:lastModifiedBy>
  <cp:revision>3</cp:revision>
  <dcterms:created xsi:type="dcterms:W3CDTF">2021-10-29T11:41:00Z</dcterms:created>
  <dcterms:modified xsi:type="dcterms:W3CDTF">2021-11-01T11:06:00Z</dcterms:modified>
</cp:coreProperties>
</file>