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DF" w:rsidRPr="007626DF" w:rsidRDefault="007626DF" w:rsidP="007626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 конкурса </w:t>
      </w:r>
      <w:r w:rsidR="0038441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эскизных проектов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384415" w:rsidP="007626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буккроссинга</w:t>
      </w:r>
      <w:proofErr w:type="spellEnd"/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384415" w:rsidP="007626D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эскизных проектов объектов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буккроссинга</w:t>
      </w:r>
      <w:proofErr w:type="spellEnd"/>
      <w:r w:rsidR="007626DF"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конкурс) организован в</w:t>
      </w:r>
      <w:r w:rsid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мероприятий, проводимых </w:t>
      </w:r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развития экологического направления в Пространстве </w:t>
      </w:r>
      <w:r w:rsidR="000B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="000B098D" w:rsidRP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Libris</w:t>
      </w:r>
      <w:proofErr w:type="spellEnd"/>
      <w:r w:rsidR="007626DF"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626DF" w:rsidRPr="007626DF" w:rsidRDefault="007626DF" w:rsidP="007626D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нацелен на стимулирование творческой и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горожан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заботу об окружающей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РСО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626DF" w:rsidRPr="007626DF" w:rsidRDefault="007626DF" w:rsidP="007626D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0B098D" w:rsidP="007626D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7626DF"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Конкурса:</w:t>
      </w:r>
      <w:r w:rsidR="007626DF"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8D" w:rsidRDefault="002064B2" w:rsidP="002064B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современной моло</w:t>
      </w:r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дежи на экологические проблемы,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и повысить </w:t>
      </w:r>
      <w:r w:rsidR="000B098D" w:rsidRP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экологическую культуру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4B2" w:rsidRPr="000B098D" w:rsidRDefault="002064B2" w:rsidP="002064B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6DF" w:rsidRPr="007626DF" w:rsidRDefault="007626DF" w:rsidP="007626D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Конкурса: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numPr>
          <w:ilvl w:val="0"/>
          <w:numId w:val="5"/>
        </w:numPr>
        <w:spacing w:after="0" w:line="240" w:lineRule="auto"/>
        <w:ind w:left="0" w:firstLine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поощрение творческих работ, 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практическое применение в воспитании экологической культуры; </w:t>
      </w:r>
    </w:p>
    <w:p w:rsidR="007626DF" w:rsidRPr="007626DF" w:rsidRDefault="007626DF" w:rsidP="007626DF">
      <w:pPr>
        <w:numPr>
          <w:ilvl w:val="0"/>
          <w:numId w:val="5"/>
        </w:numPr>
        <w:spacing w:after="0" w:line="240" w:lineRule="auto"/>
        <w:ind w:left="0" w:firstLine="915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7626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развитие нравственного и гражданско-патриотического воспитания </w:t>
      </w:r>
      <w:r w:rsidR="000B098D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молодежи</w:t>
      </w:r>
      <w:r w:rsidRPr="007626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через творческий процесс; </w:t>
      </w:r>
    </w:p>
    <w:p w:rsidR="007626DF" w:rsidRPr="007626DF" w:rsidRDefault="007626DF" w:rsidP="007626DF">
      <w:pPr>
        <w:numPr>
          <w:ilvl w:val="0"/>
          <w:numId w:val="5"/>
        </w:numPr>
        <w:spacing w:after="0" w:line="240" w:lineRule="auto"/>
        <w:ind w:left="0" w:firstLine="915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r w:rsidRPr="007626DF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формирование экологического восприятия окружающей среды и бережного отношения к природе; </w:t>
      </w:r>
    </w:p>
    <w:p w:rsidR="007626DF" w:rsidRDefault="007626DF" w:rsidP="007626DF">
      <w:pPr>
        <w:numPr>
          <w:ilvl w:val="0"/>
          <w:numId w:val="6"/>
        </w:numPr>
        <w:spacing w:after="0" w:line="240" w:lineRule="auto"/>
        <w:ind w:left="0" w:firstLine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</w:t>
      </w:r>
      <w:proofErr w:type="spellStart"/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буккроссинга</w:t>
      </w:r>
      <w:proofErr w:type="spellEnd"/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изготовления и 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</w:t>
      </w:r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proofErr w:type="spellStart"/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буккроссинга</w:t>
      </w:r>
      <w:proofErr w:type="spellEnd"/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эскизных проектов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конкурса в </w:t>
      </w:r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популярных местах </w:t>
      </w:r>
      <w:proofErr w:type="spellStart"/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г.о.г</w:t>
      </w:r>
      <w:proofErr w:type="spellEnd"/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Выкса</w:t>
      </w:r>
      <w:r w:rsidR="002064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64B2" w:rsidRDefault="002064B2" w:rsidP="002064B2">
      <w:pPr>
        <w:numPr>
          <w:ilvl w:val="0"/>
          <w:numId w:val="6"/>
        </w:numPr>
        <w:spacing w:after="0" w:line="240" w:lineRule="auto"/>
        <w:ind w:left="0" w:firstLine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сообщество эко активистов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Пространства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Libris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64B2" w:rsidRPr="002064B2" w:rsidRDefault="002064B2" w:rsidP="002064B2">
      <w:pPr>
        <w:numPr>
          <w:ilvl w:val="0"/>
          <w:numId w:val="6"/>
        </w:numPr>
        <w:spacing w:after="0" w:line="240" w:lineRule="auto"/>
        <w:ind w:left="0" w:firstLine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Сформировать ответственное и бережное отношение к окружающей</w:t>
      </w:r>
    </w:p>
    <w:p w:rsidR="002064B2" w:rsidRPr="000B098D" w:rsidRDefault="002064B2" w:rsidP="002064B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ее ресурсам;</w:t>
      </w:r>
    </w:p>
    <w:p w:rsidR="002064B2" w:rsidRPr="007626DF" w:rsidRDefault="002064B2" w:rsidP="002064B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4B2" w:rsidRPr="002064B2" w:rsidRDefault="002064B2" w:rsidP="002064B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numPr>
          <w:ilvl w:val="0"/>
          <w:numId w:val="7"/>
        </w:numPr>
        <w:spacing w:after="0" w:line="240" w:lineRule="auto"/>
        <w:ind w:left="0" w:firstLine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numPr>
          <w:ilvl w:val="0"/>
          <w:numId w:val="8"/>
        </w:numPr>
        <w:spacing w:after="0" w:line="240" w:lineRule="auto"/>
        <w:ind w:left="0" w:firstLine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выступает </w:t>
      </w:r>
      <w:r w:rsid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</w:t>
      </w:r>
      <w:r w:rsidR="000B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="000B098D" w:rsidRP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Libris</w:t>
      </w:r>
      <w:proofErr w:type="spellEnd"/>
      <w:r w:rsid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6DF" w:rsidRPr="007626DF" w:rsidRDefault="007626DF" w:rsidP="007626DF">
      <w:pPr>
        <w:numPr>
          <w:ilvl w:val="0"/>
          <w:numId w:val="9"/>
        </w:numPr>
        <w:spacing w:after="0" w:line="240" w:lineRule="auto"/>
        <w:ind w:left="0" w:firstLine="915"/>
        <w:jc w:val="both"/>
        <w:textAlignment w:val="baseline"/>
        <w:rPr>
          <w:rFonts w:ascii="Arial Unicode MS" w:eastAsia="Arial Unicode MS" w:hAnsi="Arial Unicode MS" w:cs="Arial Unicode MS"/>
          <w:sz w:val="20"/>
          <w:szCs w:val="20"/>
          <w:lang w:eastAsia="ru-RU"/>
        </w:rPr>
      </w:pPr>
      <w:proofErr w:type="spellStart"/>
      <w:r w:rsidRPr="007626DF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7626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Конкурса могут выступать физические и юридические лица, желающие оказать непосредственное содействие и поддержку в организации и проведении Конкурса. 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2064B2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 с 1</w:t>
      </w:r>
      <w:r w:rsidR="0096716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18</w:t>
      </w:r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7626DF"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 Итоги конкурса</w:t>
      </w:r>
      <w:r w:rsid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1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подведены и оглашены до 23</w:t>
      </w:r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7626DF"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 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numPr>
          <w:ilvl w:val="0"/>
          <w:numId w:val="12"/>
        </w:numPr>
        <w:spacing w:after="0" w:line="240" w:lineRule="auto"/>
        <w:ind w:left="0" w:firstLine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 </w:t>
      </w:r>
      <w:r w:rsid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желающие, старше 12 лет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626DF" w:rsidRDefault="007626DF" w:rsidP="007626DF">
      <w:pPr>
        <w:numPr>
          <w:ilvl w:val="0"/>
          <w:numId w:val="13"/>
        </w:numPr>
        <w:spacing w:after="0" w:line="240" w:lineRule="auto"/>
        <w:ind w:left="0" w:firstLine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необходимо представить на конкурс </w:t>
      </w:r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эскизный проект объекта </w:t>
      </w:r>
      <w:proofErr w:type="spellStart"/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буккроссинга</w:t>
      </w:r>
      <w:proofErr w:type="spellEnd"/>
      <w:r w:rsidR="00C40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16E" w:rsidRPr="0096716E" w:rsidRDefault="0096716E" w:rsidP="0096716E">
      <w:pPr>
        <w:pStyle w:val="a3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Эскизный проект должен подразумевать изготовление объекта по принципу </w:t>
      </w:r>
      <w:proofErr w:type="spellStart"/>
      <w:r w:rsidRPr="0096716E">
        <w:rPr>
          <w:rFonts w:ascii="Times New Roman" w:eastAsia="Times New Roman" w:hAnsi="Times New Roman" w:cs="Times New Roman"/>
          <w:sz w:val="24"/>
          <w:szCs w:val="24"/>
          <w:lang w:eastAsia="ru-RU"/>
        </w:rPr>
        <w:t>Reuse</w:t>
      </w:r>
      <w:proofErr w:type="spellEnd"/>
      <w:r w:rsidRPr="0096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(Повторное использование), т.е. из вещей, бывших в употреблении (Например, холодильники, книжные полки, ящики и т.д.) </w:t>
      </w:r>
    </w:p>
    <w:p w:rsidR="0096716E" w:rsidRDefault="0096716E" w:rsidP="0096716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 </w:t>
      </w:r>
      <w:r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бесплатное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6716E" w:rsidRDefault="0096716E" w:rsidP="0096716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использовать работы участнико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своих мероприят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и акциях, публиковать в СМИ, а также размещать информацию о победителях, в том числе фотографии в социальных сетях и СМИ;</w:t>
      </w:r>
    </w:p>
    <w:p w:rsidR="0096716E" w:rsidRDefault="0096716E" w:rsidP="0096716E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эскизам победителей будут изготовлены объекты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буккроссинга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упоминанием автора эскиза (по согласованию с автором);</w:t>
      </w:r>
    </w:p>
    <w:p w:rsidR="007626DF" w:rsidRPr="0096716E" w:rsidRDefault="007626DF" w:rsidP="009671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26DF" w:rsidRPr="007626DF" w:rsidRDefault="007626DF" w:rsidP="007626DF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работам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192A88" w:rsidP="007626DF">
      <w:pPr>
        <w:numPr>
          <w:ilvl w:val="0"/>
          <w:numId w:val="18"/>
        </w:numPr>
        <w:spacing w:after="0" w:line="240" w:lineRule="auto"/>
        <w:ind w:left="0" w:firstLine="9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Эскизный проект</w:t>
      </w:r>
      <w:r w:rsid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представлен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бумажном носителе</w:t>
      </w:r>
      <w:r w:rsid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26DF"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98D" w:rsidRDefault="000B098D" w:rsidP="000B098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работа сопровождается Заявкой на участие в конкурсе, заполненной по форме в Приложении 1.</w:t>
      </w:r>
    </w:p>
    <w:p w:rsidR="004C44A4" w:rsidRDefault="000B098D" w:rsidP="004C44A4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Конкурсные работы и зая</w:t>
      </w:r>
      <w:r w:rsidR="00192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принимаются до 12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по электронной почте: </w:t>
      </w:r>
      <w:hyperlink r:id="rId5" w:history="1">
        <w:r w:rsidRPr="00DD1BF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Krokhina</w:t>
        </w:r>
        <w:r w:rsidRPr="00DD1BF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DD1BF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ke</w:t>
        </w:r>
        <w:r w:rsidRPr="00DD1BF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D1BF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omk</w:t>
        </w:r>
        <w:r w:rsidRPr="00DD1BF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D1BF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92A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</w:t>
      </w:r>
      <w:r w:rsid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Пространства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4C44A4" w:rsidRPr="00DD1BF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https://vk.com/exlibrisv</w:t>
        </w:r>
      </w:hyperlink>
      <w:r w:rsidR="00192A8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нарочно в Пространстве </w:t>
      </w:r>
      <w:r w:rsidR="00192A88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="00192A88" w:rsidRPr="00192A8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2A88">
        <w:rPr>
          <w:rStyle w:val="a4"/>
          <w:rFonts w:ascii="Times New Roman" w:eastAsia="Times New Roman" w:hAnsi="Times New Roman" w:cs="Times New Roman"/>
          <w:sz w:val="24"/>
          <w:szCs w:val="24"/>
          <w:lang w:val="en-US" w:eastAsia="ru-RU"/>
        </w:rPr>
        <w:t>Libris</w:t>
      </w:r>
      <w:proofErr w:type="spellEnd"/>
      <w:r w:rsidR="00192A88" w:rsidRPr="00192A8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92A8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г.Выкса</w:t>
      </w:r>
      <w:proofErr w:type="spellEnd"/>
      <w:r w:rsidR="00192A8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2A8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192A88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</w:p>
    <w:p w:rsidR="007626DF" w:rsidRDefault="007626DF" w:rsidP="004C44A4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 В случае предъявления третьими лицами претензий, связанных </w:t>
      </w:r>
      <w:r w:rsidRPr="004C44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последующим использованием Конкурсных работ, поданных по настоящему Положению, Участник Конкурса обязуется своими силами и за свой счет урегулировать указанные претензии с третьими лицами. </w:t>
      </w:r>
    </w:p>
    <w:p w:rsidR="007626DF" w:rsidRPr="004C44A4" w:rsidRDefault="004C44A4" w:rsidP="004C44A4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Участником работ для участия в Конкурсе в соответствии с настоящим Положением означает полное и безоговорочное согласие участника с настоящим Положением</w:t>
      </w:r>
      <w:r w:rsidR="007626DF" w:rsidRP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numPr>
          <w:ilvl w:val="0"/>
          <w:numId w:val="2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конкурсного отбора</w:t>
      </w:r>
      <w:r w:rsidRPr="007626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</w:p>
    <w:p w:rsidR="007626DF" w:rsidRPr="007626DF" w:rsidRDefault="007626DF" w:rsidP="007626DF">
      <w:pPr>
        <w:numPr>
          <w:ilvl w:val="0"/>
          <w:numId w:val="2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Конкурсные работы, соответствующие требованиям, предъявляемым к работам, оцениваются </w:t>
      </w:r>
      <w:r w:rsid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Критериям. </w:t>
      </w:r>
    </w:p>
    <w:p w:rsidR="007626DF" w:rsidRPr="007626DF" w:rsidRDefault="007626DF" w:rsidP="007626DF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 </w:t>
      </w:r>
    </w:p>
    <w:p w:rsidR="007626DF" w:rsidRPr="007626DF" w:rsidRDefault="007626DF" w:rsidP="007626DF">
      <w:pPr>
        <w:numPr>
          <w:ilvl w:val="0"/>
          <w:numId w:val="2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конкурса;</w:t>
      </w:r>
    </w:p>
    <w:p w:rsidR="007626DF" w:rsidRPr="007626DF" w:rsidRDefault="007626DF" w:rsidP="007626DF">
      <w:pPr>
        <w:numPr>
          <w:ilvl w:val="0"/>
          <w:numId w:val="2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подход, проявленный при </w:t>
      </w:r>
      <w:r w:rsidR="00192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работы;</w:t>
      </w:r>
    </w:p>
    <w:p w:rsidR="007626DF" w:rsidRPr="00192A88" w:rsidRDefault="007626DF" w:rsidP="007626DF">
      <w:pPr>
        <w:numPr>
          <w:ilvl w:val="0"/>
          <w:numId w:val="2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</w:t>
      </w:r>
      <w:r w:rsidR="00192A8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бонусы за общее впечатление;</w:t>
      </w:r>
    </w:p>
    <w:p w:rsidR="00192A88" w:rsidRPr="007626DF" w:rsidRDefault="00192A88" w:rsidP="007626DF">
      <w:pPr>
        <w:numPr>
          <w:ilvl w:val="0"/>
          <w:numId w:val="2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принципа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Reuse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numPr>
          <w:ilvl w:val="0"/>
          <w:numId w:val="3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  <w:r w:rsidRPr="007626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</w:p>
    <w:p w:rsidR="007626DF" w:rsidRPr="007626DF" w:rsidRDefault="007626DF" w:rsidP="007626DF">
      <w:pPr>
        <w:numPr>
          <w:ilvl w:val="0"/>
          <w:numId w:val="3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подведении итогов Конкурса </w:t>
      </w:r>
      <w:r w:rsid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простому большинству голосов определяются 1, 2 и 3-е места, авторы которых награждаются дипломами и памятными призами. </w:t>
      </w:r>
    </w:p>
    <w:p w:rsidR="007626DF" w:rsidRDefault="007626DF" w:rsidP="007626DF">
      <w:pPr>
        <w:numPr>
          <w:ilvl w:val="0"/>
          <w:numId w:val="3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авторы, приславшие свои работы, награждаются Сертификатами Участника Конкурса. </w:t>
      </w:r>
    </w:p>
    <w:p w:rsidR="004C44A4" w:rsidRDefault="004C44A4" w:rsidP="007626DF">
      <w:pPr>
        <w:numPr>
          <w:ilvl w:val="0"/>
          <w:numId w:val="3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открытое голосование за «Приз зрительских симпатий».</w:t>
      </w:r>
    </w:p>
    <w:p w:rsidR="004C44A4" w:rsidRPr="004C44A4" w:rsidRDefault="004C44A4" w:rsidP="004C44A4">
      <w:pPr>
        <w:numPr>
          <w:ilvl w:val="0"/>
          <w:numId w:val="3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 за 1 место- </w:t>
      </w:r>
      <w:r w:rsidR="00206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рюкзак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2 место- внешний аккумулятор с логотипом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P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третье место- наушники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P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 «Зрительских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симпатий»-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термокружка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логотипом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Pr="0020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4C44A4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7626DF"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626DF"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26DF"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вопросы, взаимодействие с организаторами</w:t>
      </w:r>
      <w:r w:rsidR="007626DF"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возникающие по организации и проведению конкурса </w:t>
      </w:r>
      <w:r w:rsidR="00BD753B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эскизных проектов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задать по электронной почте </w:t>
      </w:r>
      <w:proofErr w:type="spellStart"/>
      <w:r w:rsidR="004C4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Krokhina</w:t>
      </w:r>
      <w:proofErr w:type="spellEnd"/>
      <w:r w:rsidR="004C44A4" w:rsidRPr="004C4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</w:t>
      </w:r>
      <w:proofErr w:type="spellStart"/>
      <w:r w:rsidR="004C4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ke</w:t>
      </w:r>
      <w:proofErr w:type="spellEnd"/>
      <w:r w:rsidR="004C44A4" w:rsidRPr="004C4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proofErr w:type="spellStart"/>
      <w:r w:rsidR="004C4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omk</w:t>
      </w:r>
      <w:proofErr w:type="spellEnd"/>
      <w:r w:rsidR="004C44A4" w:rsidRPr="004C4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="004C44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ru</w:t>
      </w:r>
      <w:proofErr w:type="spellEnd"/>
      <w:r w:rsidRPr="00762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4C44A4" w:rsidRDefault="004C44A4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4C44A4" w:rsidRDefault="004C44A4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4C44A4" w:rsidRDefault="004C44A4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</w:pPr>
    </w:p>
    <w:p w:rsidR="004C44A4" w:rsidRPr="007626DF" w:rsidRDefault="004C44A4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626DF" w:rsidRPr="007626DF" w:rsidRDefault="007626DF" w:rsidP="007626D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 </w:t>
      </w:r>
    </w:p>
    <w:p w:rsidR="007626DF" w:rsidRPr="007626DF" w:rsidRDefault="007626DF" w:rsidP="007626D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 проведении</w:t>
      </w:r>
      <w:r w:rsidR="004C44A4" w:rsidRP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4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плакатов</w:t>
      </w: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ind w:firstLine="55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762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6DF" w:rsidRPr="004C44A4" w:rsidRDefault="007626DF" w:rsidP="007626DF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proofErr w:type="gramStart"/>
      <w:r w:rsidRPr="0076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762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</w:t>
      </w:r>
      <w:proofErr w:type="gramEnd"/>
      <w:r w:rsidRPr="0076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эскизных проектов объектов буккроссинга</w:t>
      </w:r>
      <w:r w:rsidR="004C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организованном Пространством </w:t>
      </w:r>
      <w:r w:rsidR="004C4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</w:t>
      </w:r>
      <w:r w:rsidR="004C44A4" w:rsidRPr="004C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44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Libris</w:t>
      </w:r>
      <w:proofErr w:type="spellEnd"/>
    </w:p>
    <w:p w:rsidR="007626DF" w:rsidRPr="007626DF" w:rsidRDefault="007626DF" w:rsidP="007626DF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5742"/>
      </w:tblGrid>
      <w:tr w:rsidR="007626DF" w:rsidRPr="007626DF" w:rsidTr="004C44A4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26DF" w:rsidRPr="007626DF" w:rsidRDefault="007626DF" w:rsidP="00762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26DF" w:rsidRPr="007626DF" w:rsidRDefault="007626DF" w:rsidP="00762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6DF" w:rsidRPr="007626DF" w:rsidTr="004C44A4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26DF" w:rsidRPr="007626DF" w:rsidRDefault="007626DF" w:rsidP="00762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(авторов)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26DF" w:rsidRPr="007626DF" w:rsidRDefault="007626DF" w:rsidP="00762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6DF" w:rsidRPr="007626DF" w:rsidTr="004C44A4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26DF" w:rsidRPr="007626DF" w:rsidRDefault="007626DF" w:rsidP="004C44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26DF" w:rsidRPr="007626DF" w:rsidRDefault="007626DF" w:rsidP="00762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6DF" w:rsidRPr="007626DF" w:rsidTr="004C44A4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26DF" w:rsidRPr="007626DF" w:rsidRDefault="007626DF" w:rsidP="00762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 </w:t>
            </w: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7626DF" w:rsidRPr="007626DF" w:rsidRDefault="007626DF" w:rsidP="00762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26DF" w:rsidRPr="007626DF" w:rsidRDefault="007626DF" w:rsidP="00762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26DF" w:rsidRPr="007626DF" w:rsidTr="004C44A4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26DF" w:rsidRPr="007626DF" w:rsidRDefault="004C44A4" w:rsidP="00762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работы</w:t>
            </w:r>
            <w:r w:rsidR="007626DF"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26DF" w:rsidRPr="007626DF" w:rsidRDefault="007626DF" w:rsidP="007626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626DF" w:rsidRPr="007626DF" w:rsidRDefault="007626DF" w:rsidP="007626DF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Pr="007626DF" w:rsidRDefault="007626DF" w:rsidP="007626D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626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6DF" w:rsidRDefault="007626DF"/>
    <w:sectPr w:rsidR="0076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838"/>
    <w:multiLevelType w:val="multilevel"/>
    <w:tmpl w:val="DD6E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913BF"/>
    <w:multiLevelType w:val="multilevel"/>
    <w:tmpl w:val="73AC2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E2C96"/>
    <w:multiLevelType w:val="multilevel"/>
    <w:tmpl w:val="775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3424C"/>
    <w:multiLevelType w:val="multilevel"/>
    <w:tmpl w:val="6324F4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04EB8"/>
    <w:multiLevelType w:val="multilevel"/>
    <w:tmpl w:val="73D64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F7EB9"/>
    <w:multiLevelType w:val="multilevel"/>
    <w:tmpl w:val="B6AA3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D348C"/>
    <w:multiLevelType w:val="multilevel"/>
    <w:tmpl w:val="26284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377C4"/>
    <w:multiLevelType w:val="multilevel"/>
    <w:tmpl w:val="F97A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0C056E"/>
    <w:multiLevelType w:val="multilevel"/>
    <w:tmpl w:val="13C60C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80718"/>
    <w:multiLevelType w:val="multilevel"/>
    <w:tmpl w:val="CE5A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22038E"/>
    <w:multiLevelType w:val="multilevel"/>
    <w:tmpl w:val="2C508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E39A5"/>
    <w:multiLevelType w:val="multilevel"/>
    <w:tmpl w:val="4CCA5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10D56"/>
    <w:multiLevelType w:val="multilevel"/>
    <w:tmpl w:val="7F18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206AF"/>
    <w:multiLevelType w:val="multilevel"/>
    <w:tmpl w:val="18DAC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612DE"/>
    <w:multiLevelType w:val="multilevel"/>
    <w:tmpl w:val="DEE0D1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104E2"/>
    <w:multiLevelType w:val="multilevel"/>
    <w:tmpl w:val="0C268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D5FED"/>
    <w:multiLevelType w:val="multilevel"/>
    <w:tmpl w:val="9E06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76C5C"/>
    <w:multiLevelType w:val="multilevel"/>
    <w:tmpl w:val="95869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CB4AAA"/>
    <w:multiLevelType w:val="multilevel"/>
    <w:tmpl w:val="5680B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55F1A"/>
    <w:multiLevelType w:val="multilevel"/>
    <w:tmpl w:val="5240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76108"/>
    <w:multiLevelType w:val="multilevel"/>
    <w:tmpl w:val="74D69D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903B2"/>
    <w:multiLevelType w:val="multilevel"/>
    <w:tmpl w:val="CD827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76BC1"/>
    <w:multiLevelType w:val="multilevel"/>
    <w:tmpl w:val="1B2A7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852012"/>
    <w:multiLevelType w:val="multilevel"/>
    <w:tmpl w:val="FB06E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B1EFA"/>
    <w:multiLevelType w:val="multilevel"/>
    <w:tmpl w:val="438A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CD49BD"/>
    <w:multiLevelType w:val="multilevel"/>
    <w:tmpl w:val="1B14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7A3D1C"/>
    <w:multiLevelType w:val="multilevel"/>
    <w:tmpl w:val="26782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226472"/>
    <w:multiLevelType w:val="multilevel"/>
    <w:tmpl w:val="4FDE5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F023C0"/>
    <w:multiLevelType w:val="multilevel"/>
    <w:tmpl w:val="874A8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D6704E"/>
    <w:multiLevelType w:val="multilevel"/>
    <w:tmpl w:val="865E2B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E41187"/>
    <w:multiLevelType w:val="multilevel"/>
    <w:tmpl w:val="4582F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E60E4"/>
    <w:multiLevelType w:val="multilevel"/>
    <w:tmpl w:val="CFD6D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F0888"/>
    <w:multiLevelType w:val="multilevel"/>
    <w:tmpl w:val="F80EF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B979F8"/>
    <w:multiLevelType w:val="multilevel"/>
    <w:tmpl w:val="FB6C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8"/>
  </w:num>
  <w:num w:numId="3">
    <w:abstractNumId w:val="2"/>
  </w:num>
  <w:num w:numId="4">
    <w:abstractNumId w:val="13"/>
  </w:num>
  <w:num w:numId="5">
    <w:abstractNumId w:val="33"/>
  </w:num>
  <w:num w:numId="6">
    <w:abstractNumId w:val="7"/>
  </w:num>
  <w:num w:numId="7">
    <w:abstractNumId w:val="17"/>
  </w:num>
  <w:num w:numId="8">
    <w:abstractNumId w:val="27"/>
  </w:num>
  <w:num w:numId="9">
    <w:abstractNumId w:val="32"/>
  </w:num>
  <w:num w:numId="10">
    <w:abstractNumId w:val="4"/>
  </w:num>
  <w:num w:numId="11">
    <w:abstractNumId w:val="8"/>
  </w:num>
  <w:num w:numId="12">
    <w:abstractNumId w:val="0"/>
  </w:num>
  <w:num w:numId="13">
    <w:abstractNumId w:val="10"/>
  </w:num>
  <w:num w:numId="14">
    <w:abstractNumId w:val="15"/>
  </w:num>
  <w:num w:numId="15">
    <w:abstractNumId w:val="18"/>
  </w:num>
  <w:num w:numId="16">
    <w:abstractNumId w:val="26"/>
  </w:num>
  <w:num w:numId="17">
    <w:abstractNumId w:val="14"/>
  </w:num>
  <w:num w:numId="18">
    <w:abstractNumId w:val="12"/>
  </w:num>
  <w:num w:numId="19">
    <w:abstractNumId w:val="22"/>
  </w:num>
  <w:num w:numId="20">
    <w:abstractNumId w:val="23"/>
  </w:num>
  <w:num w:numId="21">
    <w:abstractNumId w:val="11"/>
  </w:num>
  <w:num w:numId="22">
    <w:abstractNumId w:val="6"/>
  </w:num>
  <w:num w:numId="23">
    <w:abstractNumId w:val="29"/>
  </w:num>
  <w:num w:numId="24">
    <w:abstractNumId w:val="5"/>
  </w:num>
  <w:num w:numId="25">
    <w:abstractNumId w:val="1"/>
  </w:num>
  <w:num w:numId="26">
    <w:abstractNumId w:val="19"/>
  </w:num>
  <w:num w:numId="27">
    <w:abstractNumId w:val="31"/>
  </w:num>
  <w:num w:numId="28">
    <w:abstractNumId w:val="25"/>
  </w:num>
  <w:num w:numId="29">
    <w:abstractNumId w:val="9"/>
  </w:num>
  <w:num w:numId="30">
    <w:abstractNumId w:val="3"/>
  </w:num>
  <w:num w:numId="31">
    <w:abstractNumId w:val="16"/>
  </w:num>
  <w:num w:numId="32">
    <w:abstractNumId w:val="21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B1"/>
    <w:rsid w:val="00043F95"/>
    <w:rsid w:val="000B098D"/>
    <w:rsid w:val="00192A88"/>
    <w:rsid w:val="002064B2"/>
    <w:rsid w:val="00384415"/>
    <w:rsid w:val="003F22BB"/>
    <w:rsid w:val="00427836"/>
    <w:rsid w:val="004C44A4"/>
    <w:rsid w:val="007626DF"/>
    <w:rsid w:val="0096716E"/>
    <w:rsid w:val="00BD753B"/>
    <w:rsid w:val="00C403F6"/>
    <w:rsid w:val="00E6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2A7B-FEE4-4F6B-B218-6C18E90B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3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3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xlibrisv" TargetMode="External"/><Relationship Id="rId5" Type="http://schemas.openxmlformats.org/officeDocument/2006/relationships/hyperlink" Target="mailto:Krokhina_ke@o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Крохина Карина Эдуардовна</dc:creator>
  <cp:keywords/>
  <dc:description/>
  <cp:lastModifiedBy>Крохина Карина Эдуардовна</cp:lastModifiedBy>
  <cp:revision>6</cp:revision>
  <dcterms:created xsi:type="dcterms:W3CDTF">2021-01-18T13:41:00Z</dcterms:created>
  <dcterms:modified xsi:type="dcterms:W3CDTF">2021-03-16T06:04:00Z</dcterms:modified>
</cp:coreProperties>
</file>