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>
      <w:pPr>
        <w:rPr>
          <w:sz w:val="28"/>
          <w:szCs w:val="28"/>
        </w:rPr>
      </w:pPr>
    </w:p>
    <w:p w:rsidR="00C72616" w:rsidRDefault="00C72616" w:rsidP="00C72616">
      <w:pPr>
        <w:ind w:right="-7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7"/>
          <w:szCs w:val="27"/>
        </w:rPr>
        <w:t>ПОЛОЖЕНИЕ</w:t>
      </w:r>
    </w:p>
    <w:p w:rsidR="00C72616" w:rsidRDefault="00C72616" w:rsidP="00C72616">
      <w:pPr>
        <w:spacing w:line="121" w:lineRule="exact"/>
        <w:rPr>
          <w:sz w:val="24"/>
          <w:szCs w:val="24"/>
        </w:rPr>
      </w:pPr>
    </w:p>
    <w:p w:rsidR="00C72616" w:rsidRDefault="00C72616" w:rsidP="00C72616">
      <w:pPr>
        <w:tabs>
          <w:tab w:val="left" w:pos="1711"/>
        </w:tabs>
        <w:spacing w:line="291" w:lineRule="auto"/>
        <w:ind w:right="1420"/>
        <w:jc w:val="center"/>
        <w:rPr>
          <w:rFonts w:ascii="Tahoma" w:eastAsia="Tahoma" w:hAnsi="Tahoma" w:cs="Tahoma"/>
          <w:b/>
          <w:bCs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                          о проведении турнира по хоккею с мячом </w:t>
      </w:r>
    </w:p>
    <w:p w:rsidR="00C72616" w:rsidRDefault="00C72616" w:rsidP="00C72616">
      <w:pPr>
        <w:tabs>
          <w:tab w:val="left" w:pos="1711"/>
        </w:tabs>
        <w:spacing w:line="291" w:lineRule="auto"/>
        <w:ind w:right="1420"/>
        <w:jc w:val="center"/>
        <w:rPr>
          <w:rFonts w:ascii="Tahoma" w:eastAsia="Tahoma" w:hAnsi="Tahoma" w:cs="Tahoma"/>
          <w:b/>
          <w:bCs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                       среди любительских команд.</w:t>
      </w:r>
    </w:p>
    <w:p w:rsidR="00C72616" w:rsidRDefault="00C72616" w:rsidP="00C72616">
      <w:pPr>
        <w:tabs>
          <w:tab w:val="left" w:pos="1711"/>
        </w:tabs>
        <w:spacing w:line="291" w:lineRule="auto"/>
        <w:ind w:left="3000" w:right="1420"/>
        <w:rPr>
          <w:rFonts w:ascii="Tahoma" w:eastAsia="Tahoma" w:hAnsi="Tahoma" w:cs="Tahoma"/>
          <w:b/>
          <w:bCs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       «Февральский лёд - 2019»</w:t>
      </w: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Default="00C72616" w:rsidP="00C72616">
      <w:pPr>
        <w:spacing w:line="200" w:lineRule="exact"/>
        <w:rPr>
          <w:sz w:val="24"/>
          <w:szCs w:val="24"/>
        </w:rPr>
      </w:pPr>
    </w:p>
    <w:p w:rsidR="00C72616" w:rsidRPr="00C72616" w:rsidRDefault="00C72616" w:rsidP="0035784B">
      <w:pPr>
        <w:ind w:right="-79"/>
        <w:jc w:val="center"/>
        <w:rPr>
          <w:sz w:val="20"/>
          <w:szCs w:val="20"/>
        </w:rPr>
        <w:sectPr w:rsidR="00C72616" w:rsidRPr="00C72616" w:rsidSect="00C72616">
          <w:pgSz w:w="11900" w:h="16840"/>
          <w:pgMar w:top="1440" w:right="1021" w:bottom="1440" w:left="1134" w:header="0" w:footer="0" w:gutter="0"/>
          <w:cols w:space="720" w:equalWidth="0">
            <w:col w:w="9439"/>
          </w:cols>
        </w:sectPr>
      </w:pPr>
      <w:r>
        <w:rPr>
          <w:rFonts w:ascii="Tahoma" w:eastAsia="Tahoma" w:hAnsi="Tahoma" w:cs="Tahoma"/>
          <w:sz w:val="19"/>
          <w:szCs w:val="19"/>
        </w:rPr>
        <w:t>2019 год</w:t>
      </w:r>
    </w:p>
    <w:p w:rsidR="00C72616" w:rsidRPr="00420D89" w:rsidRDefault="00C72616" w:rsidP="00C7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D8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C72616" w:rsidRPr="00420D89" w:rsidRDefault="00C72616" w:rsidP="00C72616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C72616" w:rsidRPr="00420D89" w:rsidRDefault="00C72616" w:rsidP="00C72616">
      <w:pPr>
        <w:ind w:left="710"/>
        <w:rPr>
          <w:rFonts w:ascii="Times New Roman" w:hAnsi="Times New Roman" w:cs="Times New Roman"/>
          <w:sz w:val="24"/>
          <w:szCs w:val="24"/>
        </w:rPr>
      </w:pP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Турнир по хоккею с мячом среди любительских команд </w:t>
      </w:r>
      <w:r w:rsidR="0035784B">
        <w:rPr>
          <w:rFonts w:ascii="Times New Roman" w:eastAsia="Tahoma" w:hAnsi="Times New Roman" w:cs="Times New Roman"/>
          <w:sz w:val="24"/>
          <w:szCs w:val="24"/>
        </w:rPr>
        <w:t>организован Успенским Благочинием и проводи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тся </w:t>
      </w:r>
      <w:r w:rsidR="0035784B">
        <w:rPr>
          <w:rFonts w:ascii="Times New Roman" w:eastAsia="Tahoma" w:hAnsi="Times New Roman" w:cs="Times New Roman"/>
          <w:sz w:val="24"/>
          <w:szCs w:val="24"/>
        </w:rPr>
        <w:t xml:space="preserve">при поддержке молодежного форума </w:t>
      </w:r>
      <w:proofErr w:type="spellStart"/>
      <w:proofErr w:type="gramStart"/>
      <w:r w:rsidR="0035784B"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35784B">
        <w:rPr>
          <w:rFonts w:ascii="Times New Roman" w:eastAsia="Tahoma" w:hAnsi="Times New Roman" w:cs="Times New Roman"/>
          <w:sz w:val="24"/>
          <w:szCs w:val="24"/>
        </w:rPr>
        <w:t xml:space="preserve">Волга и Президентского граната </w:t>
      </w:r>
      <w:r w:rsidRPr="00420D89">
        <w:rPr>
          <w:rFonts w:ascii="Times New Roman" w:eastAsia="Tahoma" w:hAnsi="Times New Roman" w:cs="Times New Roman"/>
          <w:sz w:val="24"/>
          <w:szCs w:val="24"/>
        </w:rPr>
        <w:t>с целью пропаганды этого вида спорта,</w:t>
      </w:r>
      <w:r w:rsidRPr="00420D89">
        <w:rPr>
          <w:rFonts w:ascii="Times New Roman" w:hAnsi="Times New Roman" w:cs="Times New Roman"/>
          <w:sz w:val="24"/>
          <w:szCs w:val="24"/>
        </w:rPr>
        <w:t xml:space="preserve"> </w:t>
      </w:r>
      <w:r w:rsidRPr="00420D89">
        <w:rPr>
          <w:rFonts w:ascii="Times New Roman" w:eastAsia="Tahoma" w:hAnsi="Times New Roman" w:cs="Times New Roman"/>
          <w:sz w:val="24"/>
          <w:szCs w:val="24"/>
        </w:rPr>
        <w:t>активного отдыха и здорового образа жизни, повышения мастерства, укрепления здоровья населения, сплочения коллективов и укрепления дружеских связей.</w:t>
      </w:r>
    </w:p>
    <w:p w:rsidR="00C72616" w:rsidRPr="00420D89" w:rsidRDefault="00C72616" w:rsidP="00C72616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C72616" w:rsidRPr="00420D89" w:rsidRDefault="00C72616" w:rsidP="00F360E4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20D89">
        <w:rPr>
          <w:rFonts w:ascii="Times New Roman" w:eastAsia="Tahoma" w:hAnsi="Times New Roman" w:cs="Times New Roman"/>
          <w:sz w:val="24"/>
          <w:szCs w:val="24"/>
        </w:rPr>
        <w:t>В ходе турнира решаются задачи:</w:t>
      </w:r>
    </w:p>
    <w:p w:rsidR="00C72616" w:rsidRPr="00420D89" w:rsidRDefault="00C72616" w:rsidP="00F3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16" w:rsidRPr="00420D89" w:rsidRDefault="00C72616" w:rsidP="00F360E4">
      <w:pPr>
        <w:spacing w:after="0" w:line="240" w:lineRule="auto"/>
        <w:ind w:left="710" w:right="3680"/>
        <w:rPr>
          <w:rFonts w:ascii="Times New Roman" w:eastAsia="Tahoma" w:hAnsi="Times New Roman" w:cs="Times New Roman"/>
          <w:sz w:val="24"/>
          <w:szCs w:val="24"/>
        </w:rPr>
      </w:pPr>
      <w:r w:rsidRPr="00420D89">
        <w:rPr>
          <w:rFonts w:ascii="Times New Roman" w:eastAsia="Symbol" w:hAnsi="Times New Roman" w:cs="Times New Roman"/>
          <w:sz w:val="24"/>
          <w:szCs w:val="24"/>
        </w:rPr>
        <w:t>·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популяризация хоккея  как вида спорта; </w:t>
      </w:r>
    </w:p>
    <w:p w:rsidR="00420D89" w:rsidRDefault="00C72616" w:rsidP="00F360E4">
      <w:pPr>
        <w:spacing w:after="0" w:line="240" w:lineRule="auto"/>
        <w:ind w:left="710" w:right="3680"/>
        <w:rPr>
          <w:rFonts w:ascii="Times New Roman" w:eastAsia="Tahoma" w:hAnsi="Times New Roman" w:cs="Times New Roman"/>
          <w:sz w:val="24"/>
          <w:szCs w:val="24"/>
        </w:rPr>
      </w:pPr>
      <w:r w:rsidRPr="00420D89">
        <w:rPr>
          <w:rFonts w:ascii="Times New Roman" w:eastAsia="Symbol" w:hAnsi="Times New Roman" w:cs="Times New Roman"/>
          <w:sz w:val="24"/>
          <w:szCs w:val="24"/>
        </w:rPr>
        <w:t>·</w:t>
      </w:r>
      <w:r w:rsidRPr="00420D89">
        <w:rPr>
          <w:rFonts w:ascii="Times New Roman" w:eastAsia="Tahoma" w:hAnsi="Times New Roman" w:cs="Times New Roman"/>
          <w:sz w:val="24"/>
          <w:szCs w:val="24"/>
        </w:rPr>
        <w:t>повышение сп</w:t>
      </w:r>
      <w:r w:rsidR="00420D89">
        <w:rPr>
          <w:rFonts w:ascii="Times New Roman" w:eastAsia="Tahoma" w:hAnsi="Times New Roman" w:cs="Times New Roman"/>
          <w:sz w:val="24"/>
          <w:szCs w:val="24"/>
        </w:rPr>
        <w:t xml:space="preserve">ортивного мастерства участников 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соревнований; </w:t>
      </w:r>
    </w:p>
    <w:p w:rsidR="00C72616" w:rsidRPr="00420D89" w:rsidRDefault="00C72616" w:rsidP="00F360E4">
      <w:pPr>
        <w:spacing w:after="0" w:line="240" w:lineRule="auto"/>
        <w:ind w:left="710" w:right="3680"/>
        <w:rPr>
          <w:rFonts w:ascii="Times New Roman" w:hAnsi="Times New Roman" w:cs="Times New Roman"/>
          <w:sz w:val="24"/>
          <w:szCs w:val="24"/>
        </w:rPr>
      </w:pPr>
      <w:r w:rsidRPr="00420D89">
        <w:rPr>
          <w:rFonts w:ascii="Times New Roman" w:eastAsia="Symbol" w:hAnsi="Times New Roman" w:cs="Times New Roman"/>
          <w:sz w:val="24"/>
          <w:szCs w:val="24"/>
        </w:rPr>
        <w:t>·</w:t>
      </w:r>
      <w:r w:rsidRPr="00420D89">
        <w:rPr>
          <w:rFonts w:ascii="Times New Roman" w:eastAsia="Tahoma" w:hAnsi="Times New Roman" w:cs="Times New Roman"/>
          <w:sz w:val="24"/>
          <w:szCs w:val="24"/>
        </w:rPr>
        <w:t>выявление сильнейших спортсменов и команд.</w:t>
      </w:r>
    </w:p>
    <w:p w:rsidR="00C72616" w:rsidRDefault="00C72616" w:rsidP="00C72616">
      <w:pPr>
        <w:spacing w:line="243" w:lineRule="exact"/>
        <w:rPr>
          <w:sz w:val="20"/>
          <w:szCs w:val="20"/>
        </w:rPr>
      </w:pPr>
    </w:p>
    <w:p w:rsidR="00C72616" w:rsidRPr="00420D89" w:rsidRDefault="00C72616" w:rsidP="00C72616">
      <w:pPr>
        <w:ind w:left="1000"/>
        <w:jc w:val="center"/>
        <w:rPr>
          <w:rFonts w:ascii="Times New Roman" w:hAnsi="Times New Roman" w:cs="Times New Roman"/>
          <w:sz w:val="24"/>
          <w:szCs w:val="24"/>
        </w:rPr>
      </w:pPr>
      <w:r w:rsidRPr="00420D89">
        <w:rPr>
          <w:rFonts w:ascii="Times New Roman" w:eastAsia="Tahoma" w:hAnsi="Times New Roman" w:cs="Times New Roman"/>
          <w:b/>
          <w:bCs/>
          <w:sz w:val="24"/>
          <w:szCs w:val="24"/>
        </w:rPr>
        <w:t>II. Место и сроки проведения</w:t>
      </w:r>
    </w:p>
    <w:p w:rsidR="00C72616" w:rsidRDefault="00C72616" w:rsidP="00C72616">
      <w:pPr>
        <w:spacing w:line="42" w:lineRule="exact"/>
        <w:rPr>
          <w:sz w:val="20"/>
          <w:szCs w:val="20"/>
        </w:rPr>
      </w:pPr>
    </w:p>
    <w:p w:rsidR="00C72616" w:rsidRDefault="00C72616" w:rsidP="00420D89">
      <w:pPr>
        <w:spacing w:line="223" w:lineRule="auto"/>
        <w:ind w:left="10" w:firstLine="705"/>
        <w:jc w:val="both"/>
        <w:rPr>
          <w:sz w:val="20"/>
          <w:szCs w:val="20"/>
        </w:rPr>
      </w:pPr>
      <w:r w:rsidRPr="00420D89">
        <w:rPr>
          <w:rFonts w:ascii="Times New Roman" w:eastAsia="Tahoma" w:hAnsi="Times New Roman" w:cs="Times New Roman"/>
          <w:sz w:val="24"/>
          <w:szCs w:val="24"/>
        </w:rPr>
        <w:t>Турнир будет проходить с 15-17 февраля 2019  года на хоккейной площадке СДЮШ «СПАРТАК» по адресу</w:t>
      </w:r>
      <w:r>
        <w:rPr>
          <w:rFonts w:ascii="Tahoma" w:eastAsia="Tahoma" w:hAnsi="Tahoma" w:cs="Tahoma"/>
          <w:sz w:val="19"/>
          <w:szCs w:val="19"/>
        </w:rPr>
        <w:t xml:space="preserve">: </w:t>
      </w:r>
      <w:r w:rsidR="00420D89" w:rsidRP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Нижегородская </w:t>
      </w:r>
      <w:proofErr w:type="spellStart"/>
      <w:proofErr w:type="gramStart"/>
      <w:r w:rsidR="00420D89" w:rsidRP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</w:t>
      </w:r>
      <w:proofErr w:type="spellEnd"/>
      <w:proofErr w:type="gramEnd"/>
      <w:r w:rsidR="00420D89" w:rsidRP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Выксунский р-н</w:t>
      </w:r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Досчатое</w:t>
      </w:r>
      <w:proofErr w:type="spellEnd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рп</w:t>
      </w:r>
      <w:proofErr w:type="spellEnd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Приокский</w:t>
      </w:r>
      <w:proofErr w:type="spellEnd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="00420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14 а</w:t>
      </w:r>
    </w:p>
    <w:p w:rsidR="00C72616" w:rsidRPr="00420D89" w:rsidRDefault="00C72616" w:rsidP="00F360E4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420D89">
        <w:rPr>
          <w:rFonts w:ascii="Times New Roman" w:eastAsia="Tahoma" w:hAnsi="Times New Roman" w:cs="Times New Roman"/>
          <w:sz w:val="24"/>
          <w:szCs w:val="24"/>
        </w:rPr>
        <w:t>Начало соревнований в 1</w:t>
      </w:r>
      <w:r w:rsidR="00420D89" w:rsidRPr="00420D89">
        <w:rPr>
          <w:rFonts w:ascii="Times New Roman" w:eastAsia="Tahoma" w:hAnsi="Times New Roman" w:cs="Times New Roman"/>
          <w:sz w:val="24"/>
          <w:szCs w:val="24"/>
        </w:rPr>
        <w:t>8</w:t>
      </w:r>
      <w:r w:rsidRPr="00420D89">
        <w:rPr>
          <w:rFonts w:ascii="Times New Roman" w:eastAsia="Tahoma" w:hAnsi="Times New Roman" w:cs="Times New Roman"/>
          <w:sz w:val="24"/>
          <w:szCs w:val="24"/>
        </w:rPr>
        <w:t>:00ч.</w:t>
      </w:r>
    </w:p>
    <w:p w:rsidR="00C72616" w:rsidRPr="00420D89" w:rsidRDefault="00420D89" w:rsidP="00420D89">
      <w:pPr>
        <w:ind w:left="30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n-US"/>
        </w:rPr>
        <w:t>II</w:t>
      </w:r>
      <w:r w:rsidR="00C72616" w:rsidRPr="00420D89">
        <w:rPr>
          <w:rFonts w:ascii="Times New Roman" w:eastAsia="Tahoma" w:hAnsi="Times New Roman" w:cs="Times New Roman"/>
          <w:b/>
          <w:bCs/>
          <w:sz w:val="24"/>
          <w:szCs w:val="24"/>
        </w:rPr>
        <w:t>. Требования к участникам и условия их допуска</w:t>
      </w:r>
    </w:p>
    <w:p w:rsidR="00C72616" w:rsidRPr="00420D89" w:rsidRDefault="00C72616" w:rsidP="00420D89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616" w:rsidRPr="00420D89" w:rsidRDefault="00C72616" w:rsidP="00420D89">
      <w:pPr>
        <w:numPr>
          <w:ilvl w:val="0"/>
          <w:numId w:val="2"/>
        </w:numPr>
        <w:tabs>
          <w:tab w:val="left" w:pos="730"/>
        </w:tabs>
        <w:spacing w:after="0" w:line="240" w:lineRule="auto"/>
        <w:ind w:left="730" w:hanging="19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участию в соревнованиях допускаются команды, на основании заявок </w:t>
      </w:r>
      <w:r w:rsidR="00420D89" w:rsidRPr="00420D89">
        <w:rPr>
          <w:rFonts w:ascii="Times New Roman" w:eastAsia="Tahoma" w:hAnsi="Times New Roman" w:cs="Times New Roman"/>
          <w:sz w:val="24"/>
          <w:szCs w:val="24"/>
        </w:rPr>
        <w:t>(</w:t>
      </w:r>
      <w:r w:rsidR="00286BAE" w:rsidRPr="00286BAE">
        <w:rPr>
          <w:rFonts w:ascii="Times New Roman" w:hAnsi="Times New Roman" w:cs="Times New Roman"/>
          <w:color w:val="000000"/>
          <w:sz w:val="24"/>
          <w:szCs w:val="24"/>
        </w:rPr>
        <w:t>и соглашения игроков от 16 - 18 лет (Форма 2) и старше 18 лет (Форма 3)</w:t>
      </w:r>
      <w:r w:rsidR="00420D89" w:rsidRPr="00286BAE">
        <w:rPr>
          <w:rFonts w:ascii="Times New Roman" w:eastAsia="Tahoma" w:hAnsi="Times New Roman" w:cs="Times New Roman"/>
          <w:sz w:val="24"/>
          <w:szCs w:val="24"/>
        </w:rPr>
        <w:t>)</w:t>
      </w:r>
      <w:r w:rsidR="00420D8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92D74">
        <w:rPr>
          <w:rFonts w:ascii="Times New Roman" w:eastAsia="Tahoma" w:hAnsi="Times New Roman" w:cs="Times New Roman"/>
          <w:sz w:val="24"/>
          <w:szCs w:val="24"/>
        </w:rPr>
        <w:t>не имеющие отклонения по состоянию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 здоровья</w:t>
      </w:r>
      <w:r w:rsidR="00420D89" w:rsidRPr="00420D8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каждого спортсмена. Участники должны </w:t>
      </w:r>
      <w:r w:rsidR="00292D74">
        <w:rPr>
          <w:rFonts w:ascii="Times New Roman" w:eastAsia="Tahoma" w:hAnsi="Times New Roman" w:cs="Times New Roman"/>
          <w:sz w:val="24"/>
          <w:szCs w:val="24"/>
        </w:rPr>
        <w:t>представить</w:t>
      </w:r>
      <w:r w:rsidRPr="00420D89">
        <w:rPr>
          <w:rFonts w:ascii="Times New Roman" w:eastAsia="Tahoma" w:hAnsi="Times New Roman" w:cs="Times New Roman"/>
          <w:sz w:val="24"/>
          <w:szCs w:val="24"/>
        </w:rPr>
        <w:t>:</w:t>
      </w:r>
    </w:p>
    <w:p w:rsidR="00C72616" w:rsidRPr="0035784B" w:rsidRDefault="00C72616" w:rsidP="00420D89">
      <w:pPr>
        <w:ind w:left="530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20D89">
        <w:rPr>
          <w:rFonts w:ascii="Times New Roman" w:eastAsia="Symbol" w:hAnsi="Times New Roman" w:cs="Times New Roman"/>
          <w:sz w:val="24"/>
          <w:szCs w:val="24"/>
        </w:rPr>
        <w:t>·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 командную заявку на участие (</w:t>
      </w:r>
      <w:r w:rsidR="00292D74">
        <w:rPr>
          <w:rFonts w:ascii="Times New Roman" w:eastAsia="Tahoma" w:hAnsi="Times New Roman" w:cs="Times New Roman"/>
          <w:sz w:val="24"/>
          <w:szCs w:val="24"/>
        </w:rPr>
        <w:t>Форма 1</w:t>
      </w:r>
      <w:r w:rsidRPr="00420D89">
        <w:rPr>
          <w:rFonts w:ascii="Times New Roman" w:eastAsia="Tahoma" w:hAnsi="Times New Roman" w:cs="Times New Roman"/>
          <w:sz w:val="24"/>
          <w:szCs w:val="24"/>
        </w:rPr>
        <w:t>). Заявки</w:t>
      </w:r>
      <w:r w:rsidR="00420D89" w:rsidRPr="00292D74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420D89">
        <w:rPr>
          <w:rFonts w:ascii="Times New Roman" w:eastAsia="Tahoma" w:hAnsi="Times New Roman" w:cs="Times New Roman"/>
          <w:sz w:val="24"/>
          <w:szCs w:val="24"/>
        </w:rPr>
        <w:t>предоставляются в печатном виде</w:t>
      </w:r>
      <w:r w:rsidR="00292D74">
        <w:rPr>
          <w:rFonts w:ascii="Times New Roman" w:eastAsia="Tahoma" w:hAnsi="Times New Roman" w:cs="Times New Roman"/>
          <w:sz w:val="24"/>
          <w:szCs w:val="24"/>
        </w:rPr>
        <w:t xml:space="preserve"> или по электронной почте </w:t>
      </w:r>
      <w:hyperlink r:id="rId6" w:history="1">
        <w:r w:rsidR="00292D74" w:rsidRPr="00514103">
          <w:rPr>
            <w:rStyle w:val="a4"/>
            <w:rFonts w:ascii="Times New Roman" w:eastAsia="Tahoma" w:hAnsi="Times New Roman" w:cs="Times New Roman"/>
            <w:sz w:val="24"/>
            <w:szCs w:val="24"/>
            <w:lang w:val="en-US"/>
          </w:rPr>
          <w:t>nina</w:t>
        </w:r>
        <w:r w:rsidR="00292D74" w:rsidRPr="00514103">
          <w:rPr>
            <w:rStyle w:val="a4"/>
            <w:rFonts w:ascii="Times New Roman" w:eastAsia="Tahoma" w:hAnsi="Times New Roman" w:cs="Times New Roman"/>
            <w:sz w:val="24"/>
            <w:szCs w:val="24"/>
          </w:rPr>
          <w:t>198807@</w:t>
        </w:r>
        <w:r w:rsidR="00292D74" w:rsidRPr="00514103">
          <w:rPr>
            <w:rStyle w:val="a4"/>
            <w:rFonts w:ascii="Times New Roman" w:eastAsia="Tahoma" w:hAnsi="Times New Roman" w:cs="Times New Roman"/>
            <w:sz w:val="24"/>
            <w:szCs w:val="24"/>
            <w:lang w:val="en-US"/>
          </w:rPr>
          <w:t>yandex</w:t>
        </w:r>
        <w:r w:rsidR="00292D74" w:rsidRPr="00514103">
          <w:rPr>
            <w:rStyle w:val="a4"/>
            <w:rFonts w:ascii="Times New Roman" w:eastAsia="Tahoma" w:hAnsi="Times New Roman" w:cs="Times New Roman"/>
            <w:sz w:val="24"/>
            <w:szCs w:val="24"/>
          </w:rPr>
          <w:t>.</w:t>
        </w:r>
        <w:proofErr w:type="spellStart"/>
        <w:r w:rsidR="00292D74" w:rsidRPr="00514103">
          <w:rPr>
            <w:rStyle w:val="a4"/>
            <w:rFonts w:ascii="Times New Roman" w:eastAsia="Tahom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2D74" w:rsidRPr="00292D74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="00292D74" w:rsidRPr="0035784B">
        <w:rPr>
          <w:rFonts w:ascii="Times New Roman" w:eastAsia="Tahoma" w:hAnsi="Times New Roman" w:cs="Times New Roman"/>
          <w:b/>
          <w:sz w:val="24"/>
          <w:szCs w:val="24"/>
          <w:u w:val="single"/>
        </w:rPr>
        <w:t>до 10 февраля 2019 года.</w:t>
      </w:r>
    </w:p>
    <w:p w:rsidR="00C72616" w:rsidRPr="00420D89" w:rsidRDefault="00C72616" w:rsidP="00420D89">
      <w:pPr>
        <w:spacing w:line="43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C72616" w:rsidRPr="00F360E4" w:rsidRDefault="00C72616" w:rsidP="00F360E4">
      <w:pPr>
        <w:spacing w:line="231" w:lineRule="auto"/>
        <w:ind w:left="10" w:firstLine="5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В состав команды входят </w:t>
      </w:r>
      <w:r w:rsidR="00292D74">
        <w:rPr>
          <w:rFonts w:ascii="Times New Roman" w:eastAsia="Tahoma" w:hAnsi="Times New Roman" w:cs="Times New Roman"/>
          <w:sz w:val="24"/>
          <w:szCs w:val="24"/>
        </w:rPr>
        <w:t>8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 человек: 5 полевых игроков, 1 вратарь, </w:t>
      </w:r>
      <w:r w:rsidR="00292D74">
        <w:rPr>
          <w:rFonts w:ascii="Times New Roman" w:eastAsia="Tahoma" w:hAnsi="Times New Roman" w:cs="Times New Roman"/>
          <w:sz w:val="24"/>
          <w:szCs w:val="24"/>
        </w:rPr>
        <w:t>2 запасных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 игрок</w:t>
      </w:r>
      <w:r w:rsidR="00292D74">
        <w:rPr>
          <w:rFonts w:ascii="Times New Roman" w:eastAsia="Tahoma" w:hAnsi="Times New Roman" w:cs="Times New Roman"/>
          <w:sz w:val="24"/>
          <w:szCs w:val="24"/>
        </w:rPr>
        <w:t>а.</w:t>
      </w:r>
      <w:r w:rsidRPr="00420D89">
        <w:rPr>
          <w:rFonts w:ascii="Times New Roman" w:eastAsia="Tahoma" w:hAnsi="Times New Roman" w:cs="Times New Roman"/>
          <w:sz w:val="24"/>
          <w:szCs w:val="24"/>
        </w:rPr>
        <w:t xml:space="preserve"> Возраст участников должен быть не младше 16 лет. Каждый игрок имеет право выступать в одной команде.</w:t>
      </w:r>
    </w:p>
    <w:p w:rsidR="00C72616" w:rsidRPr="00292D74" w:rsidRDefault="00C72616" w:rsidP="00292D74">
      <w:pPr>
        <w:pStyle w:val="a5"/>
        <w:numPr>
          <w:ilvl w:val="0"/>
          <w:numId w:val="5"/>
        </w:numPr>
        <w:tabs>
          <w:tab w:val="left" w:pos="2370"/>
        </w:tabs>
        <w:spacing w:after="0" w:line="240" w:lineRule="auto"/>
        <w:rPr>
          <w:rFonts w:ascii="Tahoma" w:eastAsia="Tahoma" w:hAnsi="Tahoma" w:cs="Tahoma"/>
          <w:b/>
          <w:bCs/>
          <w:sz w:val="19"/>
          <w:szCs w:val="19"/>
        </w:rPr>
      </w:pPr>
      <w:r w:rsidRPr="00292D74">
        <w:rPr>
          <w:rFonts w:ascii="Tahoma" w:eastAsia="Tahoma" w:hAnsi="Tahoma" w:cs="Tahoma"/>
          <w:b/>
          <w:bCs/>
          <w:sz w:val="19"/>
          <w:szCs w:val="19"/>
        </w:rPr>
        <w:t>Условия проведения соревнований и определение победителей</w:t>
      </w:r>
    </w:p>
    <w:p w:rsidR="00C72616" w:rsidRDefault="00C72616" w:rsidP="00C72616">
      <w:pPr>
        <w:spacing w:line="42" w:lineRule="exact"/>
        <w:rPr>
          <w:sz w:val="20"/>
          <w:szCs w:val="20"/>
        </w:rPr>
      </w:pPr>
    </w:p>
    <w:p w:rsidR="00C72616" w:rsidRPr="00286BAE" w:rsidRDefault="00C72616" w:rsidP="00C72616">
      <w:pPr>
        <w:spacing w:line="225" w:lineRule="auto"/>
        <w:ind w:left="10" w:firstLine="535"/>
        <w:rPr>
          <w:rFonts w:ascii="Times New Roman" w:hAnsi="Times New Roman" w:cs="Times New Roman"/>
          <w:sz w:val="24"/>
          <w:szCs w:val="24"/>
        </w:rPr>
      </w:pPr>
      <w:r w:rsidRPr="00286BAE">
        <w:rPr>
          <w:rFonts w:ascii="Times New Roman" w:eastAsia="Tahoma" w:hAnsi="Times New Roman" w:cs="Times New Roman"/>
          <w:sz w:val="24"/>
          <w:szCs w:val="24"/>
        </w:rPr>
        <w:t xml:space="preserve">Игры проводятся на </w:t>
      </w:r>
      <w:r w:rsidR="00286BAE" w:rsidRPr="00286BAE">
        <w:rPr>
          <w:rFonts w:ascii="Times New Roman" w:eastAsia="Tahoma" w:hAnsi="Times New Roman" w:cs="Times New Roman"/>
          <w:sz w:val="24"/>
          <w:szCs w:val="24"/>
        </w:rPr>
        <w:t>открытой хоккейной площадке по правилам дворового хоккея</w:t>
      </w:r>
      <w:r w:rsidRPr="00286BAE">
        <w:rPr>
          <w:rFonts w:ascii="Times New Roman" w:eastAsia="Tahoma" w:hAnsi="Times New Roman" w:cs="Times New Roman"/>
          <w:sz w:val="24"/>
          <w:szCs w:val="24"/>
        </w:rPr>
        <w:t xml:space="preserve"> с мячом. </w:t>
      </w:r>
    </w:p>
    <w:p w:rsidR="00286BAE" w:rsidRPr="00286BAE" w:rsidRDefault="00286BAE" w:rsidP="00286BAE">
      <w:pPr>
        <w:pStyle w:val="a3"/>
        <w:spacing w:before="240"/>
        <w:jc w:val="both"/>
        <w:rPr>
          <w:color w:val="000000"/>
        </w:rPr>
      </w:pPr>
      <w:r w:rsidRPr="00CB7FEF">
        <w:rPr>
          <w:b/>
          <w:color w:val="000000"/>
        </w:rPr>
        <w:t>Для игроков</w:t>
      </w:r>
      <w:r w:rsidRPr="00286BAE">
        <w:rPr>
          <w:color w:val="000000"/>
        </w:rPr>
        <w:t xml:space="preserve">: наличие клюшки. коньков, шапки и перчаток (краг) </w:t>
      </w:r>
      <w:proofErr w:type="gramStart"/>
      <w:r w:rsidRPr="00286BAE">
        <w:rPr>
          <w:color w:val="000000"/>
        </w:rPr>
        <w:t>-о</w:t>
      </w:r>
      <w:proofErr w:type="gramEnd"/>
      <w:r w:rsidRPr="00286BAE">
        <w:rPr>
          <w:color w:val="000000"/>
        </w:rPr>
        <w:t>бязательно!</w:t>
      </w:r>
    </w:p>
    <w:p w:rsidR="00286BAE" w:rsidRDefault="00286BAE" w:rsidP="00286BAE">
      <w:pPr>
        <w:pStyle w:val="a3"/>
        <w:spacing w:before="240"/>
        <w:jc w:val="both"/>
        <w:rPr>
          <w:color w:val="000000"/>
        </w:rPr>
      </w:pPr>
      <w:r w:rsidRPr="00CB7FEF">
        <w:rPr>
          <w:b/>
          <w:color w:val="000000"/>
        </w:rPr>
        <w:t>Для вратарей</w:t>
      </w:r>
      <w:r w:rsidRPr="00286BAE">
        <w:rPr>
          <w:color w:val="000000"/>
        </w:rPr>
        <w:t>: клюшка, валенки</w:t>
      </w:r>
      <w:r>
        <w:rPr>
          <w:color w:val="000000"/>
        </w:rPr>
        <w:t>, шлем</w:t>
      </w:r>
      <w:r w:rsidRPr="00286BAE">
        <w:rPr>
          <w:color w:val="000000"/>
        </w:rPr>
        <w:t>,</w:t>
      </w:r>
      <w:r>
        <w:rPr>
          <w:color w:val="000000"/>
        </w:rPr>
        <w:t xml:space="preserve"> </w:t>
      </w:r>
      <w:r w:rsidRPr="00286BAE">
        <w:rPr>
          <w:color w:val="000000"/>
        </w:rPr>
        <w:t>перчатки (ловушка)</w:t>
      </w:r>
      <w:proofErr w:type="gramStart"/>
      <w:r w:rsidRPr="00286BAE">
        <w:rPr>
          <w:color w:val="000000"/>
        </w:rPr>
        <w:t>.</w:t>
      </w:r>
      <w:proofErr w:type="gramEnd"/>
      <w:r w:rsidRPr="00286BAE">
        <w:rPr>
          <w:color w:val="000000"/>
        </w:rPr>
        <w:t xml:space="preserve"> – </w:t>
      </w:r>
      <w:proofErr w:type="gramStart"/>
      <w:r w:rsidRPr="00286BAE">
        <w:rPr>
          <w:color w:val="000000"/>
        </w:rPr>
        <w:t>о</w:t>
      </w:r>
      <w:proofErr w:type="gramEnd"/>
      <w:r w:rsidRPr="00286BAE">
        <w:rPr>
          <w:color w:val="000000"/>
        </w:rPr>
        <w:t>бязательно!</w:t>
      </w:r>
    </w:p>
    <w:p w:rsidR="00286BAE" w:rsidRPr="00CB7FEF" w:rsidRDefault="00286BAE" w:rsidP="00286BAE">
      <w:pPr>
        <w:pStyle w:val="a3"/>
        <w:spacing w:before="240"/>
        <w:jc w:val="both"/>
        <w:rPr>
          <w:b/>
          <w:color w:val="000000"/>
          <w:u w:val="single"/>
        </w:rPr>
      </w:pPr>
      <w:r w:rsidRPr="00CB7FEF">
        <w:rPr>
          <w:b/>
          <w:color w:val="000000"/>
          <w:u w:val="single"/>
        </w:rPr>
        <w:t>Организаторами турнира предоста</w:t>
      </w:r>
      <w:r w:rsidR="00CB7FEF">
        <w:rPr>
          <w:b/>
          <w:color w:val="000000"/>
          <w:u w:val="single"/>
        </w:rPr>
        <w:t xml:space="preserve">вляется: клюшки, шлема, </w:t>
      </w:r>
      <w:r w:rsidRPr="00CB7FEF">
        <w:rPr>
          <w:b/>
          <w:color w:val="000000"/>
          <w:u w:val="single"/>
        </w:rPr>
        <w:t xml:space="preserve"> -  для игроков</w:t>
      </w:r>
      <w:r w:rsidR="00CB7FEF" w:rsidRPr="00CB7FEF">
        <w:rPr>
          <w:b/>
          <w:color w:val="000000"/>
          <w:u w:val="single"/>
        </w:rPr>
        <w:t>;</w:t>
      </w:r>
    </w:p>
    <w:p w:rsidR="00CB7FEF" w:rsidRPr="00CB7FEF" w:rsidRDefault="00CB7FEF" w:rsidP="00F360E4">
      <w:pPr>
        <w:pStyle w:val="a3"/>
        <w:jc w:val="both"/>
        <w:rPr>
          <w:b/>
          <w:color w:val="000000"/>
          <w:u w:val="single"/>
        </w:rPr>
      </w:pPr>
      <w:r w:rsidRPr="00CB7FEF">
        <w:rPr>
          <w:b/>
          <w:color w:val="000000"/>
          <w:u w:val="single"/>
        </w:rPr>
        <w:t xml:space="preserve"> шлем,  ловушка, блин, вратарская клюшка – для вратарей</w:t>
      </w:r>
    </w:p>
    <w:p w:rsidR="00C72616" w:rsidRPr="00286BAE" w:rsidRDefault="00C72616" w:rsidP="00C72616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C72616" w:rsidRDefault="00C72616" w:rsidP="00C72616">
      <w:pPr>
        <w:spacing w:line="44" w:lineRule="exact"/>
        <w:rPr>
          <w:sz w:val="20"/>
          <w:szCs w:val="20"/>
        </w:rPr>
      </w:pPr>
    </w:p>
    <w:p w:rsidR="00C72616" w:rsidRDefault="0035784B" w:rsidP="00C72616">
      <w:pPr>
        <w:ind w:right="-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V</w:t>
      </w:r>
      <w:r w:rsidR="00C72616">
        <w:rPr>
          <w:rFonts w:ascii="Tahoma" w:eastAsia="Tahoma" w:hAnsi="Tahoma" w:cs="Tahoma"/>
          <w:b/>
          <w:bCs/>
          <w:sz w:val="19"/>
          <w:szCs w:val="19"/>
        </w:rPr>
        <w:t>. Судейство</w:t>
      </w:r>
    </w:p>
    <w:p w:rsidR="00C72616" w:rsidRDefault="00C72616" w:rsidP="00C72616">
      <w:pPr>
        <w:spacing w:line="40" w:lineRule="exact"/>
        <w:rPr>
          <w:sz w:val="20"/>
          <w:szCs w:val="20"/>
        </w:rPr>
      </w:pPr>
    </w:p>
    <w:p w:rsidR="00C72616" w:rsidRPr="00F360E4" w:rsidRDefault="00C72616" w:rsidP="00C72616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F360E4" w:rsidRPr="00F360E4" w:rsidRDefault="00F360E4" w:rsidP="00F360E4">
      <w:pPr>
        <w:pStyle w:val="a3"/>
        <w:jc w:val="both"/>
        <w:rPr>
          <w:color w:val="000000"/>
        </w:rPr>
      </w:pPr>
      <w:r w:rsidRPr="00F360E4">
        <w:rPr>
          <w:color w:val="000000"/>
        </w:rPr>
        <w:lastRenderedPageBreak/>
        <w:t xml:space="preserve">Соревнования проводятся по правилам  </w:t>
      </w:r>
      <w:r w:rsidR="00626CF4">
        <w:rPr>
          <w:color w:val="000000"/>
        </w:rPr>
        <w:t>дворового хоккея</w:t>
      </w:r>
      <w:r w:rsidRPr="00F360E4">
        <w:rPr>
          <w:color w:val="000000"/>
        </w:rPr>
        <w:t>.</w:t>
      </w:r>
    </w:p>
    <w:p w:rsidR="00F360E4" w:rsidRPr="00F360E4" w:rsidRDefault="00F360E4" w:rsidP="00F360E4">
      <w:pPr>
        <w:pStyle w:val="a3"/>
        <w:jc w:val="both"/>
        <w:rPr>
          <w:rFonts w:ascii="Tahoma" w:hAnsi="Tahoma" w:cs="Tahoma"/>
          <w:color w:val="000000"/>
        </w:rPr>
      </w:pPr>
      <w:r w:rsidRPr="00F360E4">
        <w:rPr>
          <w:color w:val="000000"/>
        </w:rPr>
        <w:t>Продолжительность игры – 2 периода по 5-7 минут (в зависимости от кол-ва участников) астрономического времени, перерыв 5 минут.</w:t>
      </w:r>
    </w:p>
    <w:p w:rsidR="00F360E4" w:rsidRPr="00F360E4" w:rsidRDefault="00F360E4" w:rsidP="00F360E4">
      <w:pPr>
        <w:pStyle w:val="a3"/>
        <w:jc w:val="both"/>
        <w:rPr>
          <w:color w:val="000000"/>
        </w:rPr>
      </w:pPr>
      <w:r w:rsidRPr="00F360E4">
        <w:rPr>
          <w:color w:val="000000"/>
        </w:rPr>
        <w:t xml:space="preserve"> В случае равенства забитых мячей - дополнительный период - 5 мин, до первого забитого гола</w:t>
      </w:r>
      <w:proofErr w:type="gramStart"/>
      <w:r w:rsidRPr="00F360E4">
        <w:rPr>
          <w:color w:val="000000"/>
        </w:rPr>
        <w:t xml:space="preserve"> ,</w:t>
      </w:r>
      <w:proofErr w:type="gramEnd"/>
      <w:r w:rsidRPr="00F360E4">
        <w:rPr>
          <w:color w:val="000000"/>
        </w:rPr>
        <w:t>при дальнейшем равенстве серия буллитов (5). </w:t>
      </w:r>
    </w:p>
    <w:p w:rsidR="00C72616" w:rsidRPr="00F360E4" w:rsidRDefault="00C72616" w:rsidP="00C72616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C72616" w:rsidRDefault="00C72616" w:rsidP="00C72616">
      <w:pPr>
        <w:spacing w:line="241" w:lineRule="exact"/>
        <w:rPr>
          <w:sz w:val="20"/>
          <w:szCs w:val="20"/>
        </w:rPr>
      </w:pPr>
    </w:p>
    <w:p w:rsidR="00C72616" w:rsidRDefault="0035784B" w:rsidP="00C72616">
      <w:pPr>
        <w:ind w:left="86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VI</w:t>
      </w:r>
      <w:r w:rsidR="00C72616">
        <w:rPr>
          <w:rFonts w:ascii="Tahoma" w:eastAsia="Tahoma" w:hAnsi="Tahoma" w:cs="Tahoma"/>
          <w:b/>
          <w:bCs/>
          <w:sz w:val="19"/>
          <w:szCs w:val="19"/>
        </w:rPr>
        <w:t xml:space="preserve">. Ответственность хоккеистов и </w:t>
      </w:r>
      <w:r w:rsidR="00626CF4">
        <w:rPr>
          <w:rFonts w:ascii="Tahoma" w:eastAsia="Tahoma" w:hAnsi="Tahoma" w:cs="Tahoma"/>
          <w:b/>
          <w:bCs/>
          <w:sz w:val="19"/>
          <w:szCs w:val="19"/>
        </w:rPr>
        <w:t>капитанов</w:t>
      </w:r>
      <w:r w:rsidR="00C72616">
        <w:rPr>
          <w:rFonts w:ascii="Tahoma" w:eastAsia="Tahoma" w:hAnsi="Tahoma" w:cs="Tahoma"/>
          <w:b/>
          <w:bCs/>
          <w:sz w:val="19"/>
          <w:szCs w:val="19"/>
        </w:rPr>
        <w:t xml:space="preserve"> команд</w:t>
      </w:r>
    </w:p>
    <w:p w:rsidR="00C72616" w:rsidRDefault="00C72616" w:rsidP="00C72616">
      <w:pPr>
        <w:spacing w:line="42" w:lineRule="exact"/>
        <w:rPr>
          <w:sz w:val="20"/>
          <w:szCs w:val="20"/>
        </w:rPr>
      </w:pPr>
    </w:p>
    <w:p w:rsidR="00C72616" w:rsidRPr="00AD4A64" w:rsidRDefault="00626CF4" w:rsidP="00C72616">
      <w:pPr>
        <w:spacing w:line="234" w:lineRule="auto"/>
        <w:ind w:left="10" w:firstLine="58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Хоккеисты </w:t>
      </w:r>
      <w:r w:rsidR="00C72616" w:rsidRPr="00626CF4">
        <w:rPr>
          <w:rFonts w:ascii="Times New Roman" w:eastAsia="Tahoma" w:hAnsi="Times New Roman" w:cs="Times New Roman"/>
          <w:sz w:val="24"/>
          <w:szCs w:val="24"/>
        </w:rPr>
        <w:t>обязаны выполнять все требования настоящего Положения, проявляя при этом высокую дисциплину, уважение по отношению друг к другу, к зрителям, к судьям и к организаторам. Руководители команд (тренеры) не имеют права вмешиваться в действия судей матча и несут ответственность за поведение игроков своей команды.</w:t>
      </w:r>
    </w:p>
    <w:p w:rsidR="00F53DC5" w:rsidRPr="00F53DC5" w:rsidRDefault="00F53DC5" w:rsidP="00F53DC5">
      <w:pPr>
        <w:ind w:left="590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eastAsia="Tahoma" w:hAnsi="Times New Roman" w:cs="Times New Roman"/>
          <w:sz w:val="24"/>
          <w:szCs w:val="24"/>
        </w:rPr>
        <w:t>За участие в матче не заявленного игрока в установленном порядке или дисквалифицированного,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0E4">
        <w:rPr>
          <w:rFonts w:ascii="Times New Roman" w:eastAsia="Tahoma" w:hAnsi="Times New Roman" w:cs="Times New Roman"/>
          <w:sz w:val="24"/>
          <w:szCs w:val="24"/>
        </w:rPr>
        <w:t>состоянии алкогольного или наркотического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0E4">
        <w:rPr>
          <w:rFonts w:ascii="Times New Roman" w:eastAsia="Tahoma" w:hAnsi="Times New Roman" w:cs="Times New Roman"/>
          <w:sz w:val="24"/>
          <w:szCs w:val="24"/>
        </w:rPr>
        <w:t>опьянения, команде засчитывается поражение 0:3.</w:t>
      </w:r>
    </w:p>
    <w:p w:rsidR="00C72616" w:rsidRDefault="00C72616" w:rsidP="00C72616">
      <w:pPr>
        <w:spacing w:line="44" w:lineRule="exact"/>
        <w:rPr>
          <w:sz w:val="20"/>
          <w:szCs w:val="20"/>
        </w:rPr>
      </w:pPr>
    </w:p>
    <w:p w:rsidR="00C72616" w:rsidRPr="00626CF4" w:rsidRDefault="00C72616" w:rsidP="00626CF4">
      <w:pPr>
        <w:spacing w:line="235" w:lineRule="auto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eastAsia="Tahoma" w:hAnsi="Times New Roman" w:cs="Times New Roman"/>
          <w:sz w:val="24"/>
          <w:szCs w:val="24"/>
        </w:rPr>
        <w:t>Если игра прекращена из-за не дисциплинированного поведения хоккеиста или болельщиков одной из команд, то этой команде засчитывается поражение со счётом 0:3. В случае большой разности мячей - результат остаётся. Если игра была прекращена по вине обеих команд, то поражение со счётом 0:3 засчитывается каждой из этих команд.</w:t>
      </w:r>
    </w:p>
    <w:p w:rsidR="00C72616" w:rsidRDefault="00C72616" w:rsidP="00C72616">
      <w:pPr>
        <w:spacing w:line="277" w:lineRule="exact"/>
        <w:rPr>
          <w:sz w:val="20"/>
          <w:szCs w:val="20"/>
        </w:rPr>
      </w:pPr>
    </w:p>
    <w:p w:rsidR="00C72616" w:rsidRDefault="0035784B" w:rsidP="00C72616">
      <w:pPr>
        <w:ind w:right="-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  <w:lang w:val="en-US"/>
        </w:rPr>
        <w:t>VII</w:t>
      </w:r>
      <w:r w:rsidR="00C72616">
        <w:rPr>
          <w:rFonts w:ascii="Tahoma" w:eastAsia="Tahoma" w:hAnsi="Tahoma" w:cs="Tahoma"/>
          <w:b/>
          <w:bCs/>
          <w:sz w:val="19"/>
          <w:szCs w:val="19"/>
        </w:rPr>
        <w:t>. Награждение</w:t>
      </w:r>
    </w:p>
    <w:p w:rsidR="00C72616" w:rsidRPr="00626CF4" w:rsidRDefault="00C72616" w:rsidP="00C72616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C72616" w:rsidRPr="00626CF4" w:rsidRDefault="00C72616" w:rsidP="00C72616">
      <w:pPr>
        <w:spacing w:line="222" w:lineRule="auto"/>
        <w:ind w:left="1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26CF4">
        <w:rPr>
          <w:rFonts w:ascii="Times New Roman" w:eastAsia="Tahoma" w:hAnsi="Times New Roman" w:cs="Times New Roman"/>
          <w:sz w:val="24"/>
          <w:szCs w:val="24"/>
        </w:rPr>
        <w:t>Команда, занявшая 1 место в турнире, награждается кубком</w:t>
      </w:r>
      <w:r w:rsidR="00626CF4" w:rsidRPr="00626CF4">
        <w:rPr>
          <w:rFonts w:ascii="Times New Roman" w:eastAsia="Tahoma" w:hAnsi="Times New Roman" w:cs="Times New Roman"/>
          <w:sz w:val="24"/>
          <w:szCs w:val="24"/>
        </w:rPr>
        <w:t>, медалями</w:t>
      </w:r>
      <w:r w:rsidRPr="00626CF4">
        <w:rPr>
          <w:rFonts w:ascii="Times New Roman" w:eastAsia="Tahoma" w:hAnsi="Times New Roman" w:cs="Times New Roman"/>
          <w:sz w:val="24"/>
          <w:szCs w:val="24"/>
        </w:rPr>
        <w:t xml:space="preserve"> и грамотой. </w:t>
      </w:r>
      <w:proofErr w:type="gramStart"/>
      <w:r w:rsidRPr="00626CF4">
        <w:rPr>
          <w:rFonts w:ascii="Times New Roman" w:eastAsia="Tahoma" w:hAnsi="Times New Roman" w:cs="Times New Roman"/>
          <w:sz w:val="24"/>
          <w:szCs w:val="24"/>
        </w:rPr>
        <w:t>Команды, занявшие 2 и 3 места награждаются</w:t>
      </w:r>
      <w:proofErr w:type="gramEnd"/>
      <w:r w:rsidR="00626CF4" w:rsidRPr="00626CF4">
        <w:rPr>
          <w:rFonts w:ascii="Times New Roman" w:eastAsia="Tahoma" w:hAnsi="Times New Roman" w:cs="Times New Roman"/>
          <w:sz w:val="24"/>
          <w:szCs w:val="24"/>
        </w:rPr>
        <w:t xml:space="preserve"> медалями и</w:t>
      </w:r>
      <w:r w:rsidRPr="00626CF4">
        <w:rPr>
          <w:rFonts w:ascii="Times New Roman" w:eastAsia="Tahoma" w:hAnsi="Times New Roman" w:cs="Times New Roman"/>
          <w:sz w:val="24"/>
          <w:szCs w:val="24"/>
        </w:rPr>
        <w:t xml:space="preserve"> грамотами. </w:t>
      </w:r>
      <w:r w:rsidR="00626CF4" w:rsidRPr="00626CF4">
        <w:rPr>
          <w:rFonts w:ascii="Times New Roman" w:eastAsia="Tahoma" w:hAnsi="Times New Roman" w:cs="Times New Roman"/>
          <w:sz w:val="24"/>
          <w:szCs w:val="24"/>
        </w:rPr>
        <w:t>Остальные</w:t>
      </w:r>
      <w:r w:rsidRPr="00626CF4">
        <w:rPr>
          <w:rFonts w:ascii="Times New Roman" w:eastAsia="Tahoma" w:hAnsi="Times New Roman" w:cs="Times New Roman"/>
          <w:sz w:val="24"/>
          <w:szCs w:val="24"/>
        </w:rPr>
        <w:t xml:space="preserve"> команд</w:t>
      </w:r>
      <w:r w:rsidR="00626CF4" w:rsidRPr="00626CF4">
        <w:rPr>
          <w:rFonts w:ascii="Times New Roman" w:eastAsia="Tahoma" w:hAnsi="Times New Roman" w:cs="Times New Roman"/>
          <w:sz w:val="24"/>
          <w:szCs w:val="24"/>
        </w:rPr>
        <w:t>ы</w:t>
      </w:r>
      <w:r w:rsidRPr="00626CF4">
        <w:rPr>
          <w:rFonts w:ascii="Times New Roman" w:eastAsia="Tahoma" w:hAnsi="Times New Roman" w:cs="Times New Roman"/>
          <w:sz w:val="24"/>
          <w:szCs w:val="24"/>
        </w:rPr>
        <w:t xml:space="preserve"> награждаются грамотами.</w:t>
      </w:r>
    </w:p>
    <w:p w:rsidR="00C72616" w:rsidRPr="00626CF4" w:rsidRDefault="00C72616" w:rsidP="00C72616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626CF4" w:rsidRPr="00626CF4" w:rsidRDefault="00626CF4" w:rsidP="00626CF4">
      <w:pPr>
        <w:pStyle w:val="a3"/>
        <w:jc w:val="both"/>
        <w:rPr>
          <w:color w:val="000000"/>
        </w:rPr>
      </w:pPr>
      <w:r>
        <w:rPr>
          <w:color w:val="000000"/>
        </w:rPr>
        <w:t>В ходе турнира будут определены: лучший игрок,</w:t>
      </w:r>
      <w:r w:rsidRPr="00626CF4">
        <w:rPr>
          <w:color w:val="000000"/>
        </w:rPr>
        <w:t xml:space="preserve"> лучший вратарь</w:t>
      </w:r>
      <w:r>
        <w:rPr>
          <w:color w:val="000000"/>
        </w:rPr>
        <w:t xml:space="preserve"> и самый полезный игрок</w:t>
      </w:r>
      <w:proofErr w:type="gramStart"/>
      <w:r w:rsidRPr="00626CF4">
        <w:rPr>
          <w:color w:val="000000"/>
        </w:rPr>
        <w:t>.</w:t>
      </w:r>
      <w:proofErr w:type="gramEnd"/>
      <w:r w:rsidRPr="00626CF4">
        <w:rPr>
          <w:color w:val="000000"/>
        </w:rPr>
        <w:t xml:space="preserve"> (</w:t>
      </w:r>
      <w:proofErr w:type="gramStart"/>
      <w:r w:rsidRPr="00626CF4">
        <w:rPr>
          <w:color w:val="000000"/>
        </w:rPr>
        <w:t>в</w:t>
      </w:r>
      <w:proofErr w:type="gramEnd"/>
      <w:r w:rsidRPr="00626CF4">
        <w:rPr>
          <w:color w:val="000000"/>
        </w:rPr>
        <w:t>не зависимости от кол-ва забитых или пропущенных голов.)</w:t>
      </w:r>
    </w:p>
    <w:p w:rsidR="00C72616" w:rsidRPr="00626CF4" w:rsidRDefault="00C72616" w:rsidP="00C72616">
      <w:pPr>
        <w:spacing w:line="239" w:lineRule="exact"/>
        <w:rPr>
          <w:rFonts w:ascii="Times New Roman" w:hAnsi="Times New Roman" w:cs="Times New Roman"/>
          <w:sz w:val="24"/>
          <w:szCs w:val="24"/>
        </w:rPr>
      </w:pPr>
    </w:p>
    <w:p w:rsidR="00C72616" w:rsidRDefault="0035784B" w:rsidP="00C72616">
      <w:pPr>
        <w:ind w:right="-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  <w:lang w:val="en-US"/>
        </w:rPr>
        <w:t>VIII</w:t>
      </w:r>
      <w:r w:rsidR="00C72616">
        <w:rPr>
          <w:rFonts w:ascii="Tahoma" w:eastAsia="Tahoma" w:hAnsi="Tahoma" w:cs="Tahoma"/>
          <w:b/>
          <w:bCs/>
          <w:sz w:val="19"/>
          <w:szCs w:val="19"/>
        </w:rPr>
        <w:t>. Условия финансирования</w:t>
      </w:r>
    </w:p>
    <w:p w:rsidR="00C72616" w:rsidRDefault="00C72616" w:rsidP="00C72616">
      <w:pPr>
        <w:spacing w:line="45" w:lineRule="exact"/>
        <w:rPr>
          <w:sz w:val="20"/>
          <w:szCs w:val="20"/>
        </w:rPr>
      </w:pPr>
    </w:p>
    <w:p w:rsidR="00C72616" w:rsidRPr="00F53DC5" w:rsidRDefault="00626CF4" w:rsidP="00C72616">
      <w:pPr>
        <w:spacing w:line="222" w:lineRule="auto"/>
        <w:ind w:left="1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53DC5">
        <w:rPr>
          <w:rFonts w:ascii="Times New Roman" w:eastAsia="Tahoma" w:hAnsi="Times New Roman" w:cs="Times New Roman"/>
          <w:sz w:val="24"/>
          <w:szCs w:val="24"/>
        </w:rPr>
        <w:t>Все команды будут награждены призами от спонсоров.</w:t>
      </w:r>
    </w:p>
    <w:p w:rsidR="00C72616" w:rsidRDefault="00C72616" w:rsidP="00C72616">
      <w:pPr>
        <w:spacing w:line="7" w:lineRule="exact"/>
        <w:rPr>
          <w:sz w:val="20"/>
          <w:szCs w:val="20"/>
        </w:rPr>
      </w:pPr>
    </w:p>
    <w:p w:rsidR="00C72616" w:rsidRDefault="00C72616" w:rsidP="00C72616">
      <w:pPr>
        <w:spacing w:line="241" w:lineRule="exact"/>
        <w:rPr>
          <w:sz w:val="20"/>
          <w:szCs w:val="20"/>
        </w:rPr>
      </w:pPr>
    </w:p>
    <w:p w:rsidR="00C72616" w:rsidRPr="00AD4A64" w:rsidRDefault="0035784B" w:rsidP="00AD4A64">
      <w:pPr>
        <w:ind w:right="-9"/>
        <w:jc w:val="center"/>
        <w:rPr>
          <w:rFonts w:ascii="Times New Roman" w:hAnsi="Times New Roman" w:cs="Times New Roman"/>
          <w:sz w:val="28"/>
          <w:szCs w:val="28"/>
        </w:rPr>
        <w:sectPr w:rsidR="00C72616" w:rsidRPr="00AD4A64">
          <w:pgSz w:w="11900" w:h="16840"/>
          <w:pgMar w:top="1440" w:right="540" w:bottom="1440" w:left="830" w:header="0" w:footer="0" w:gutter="0"/>
          <w:cols w:space="720" w:equalWidth="0">
            <w:col w:w="10530"/>
          </w:cols>
        </w:sectPr>
      </w:pPr>
      <w:r w:rsidRPr="0035784B">
        <w:rPr>
          <w:rFonts w:ascii="Times New Roman" w:eastAsia="Tahoma" w:hAnsi="Times New Roman" w:cs="Times New Roman"/>
          <w:b/>
          <w:bCs/>
          <w:sz w:val="28"/>
          <w:szCs w:val="28"/>
        </w:rPr>
        <w:t>Справки по телефону: 89081681998 Нина; 89040682596 Алексей</w:t>
      </w:r>
      <w:bookmarkStart w:id="0" w:name="_GoBack"/>
      <w:bookmarkEnd w:id="0"/>
    </w:p>
    <w:p w:rsidR="00C72616" w:rsidRPr="0088746C" w:rsidRDefault="00C72616">
      <w:pPr>
        <w:rPr>
          <w:sz w:val="28"/>
          <w:szCs w:val="28"/>
        </w:rPr>
      </w:pPr>
    </w:p>
    <w:sectPr w:rsidR="00C72616" w:rsidRPr="0088746C" w:rsidSect="000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1E4181C"/>
    <w:lvl w:ilvl="0" w:tplc="53963420">
      <w:start w:val="1"/>
      <w:numFmt w:val="bullet"/>
      <w:lvlText w:val="и"/>
      <w:lvlJc w:val="left"/>
    </w:lvl>
    <w:lvl w:ilvl="1" w:tplc="116234A0">
      <w:numFmt w:val="decimal"/>
      <w:lvlText w:val=""/>
      <w:lvlJc w:val="left"/>
    </w:lvl>
    <w:lvl w:ilvl="2" w:tplc="699AA27E">
      <w:numFmt w:val="decimal"/>
      <w:lvlText w:val=""/>
      <w:lvlJc w:val="left"/>
    </w:lvl>
    <w:lvl w:ilvl="3" w:tplc="24066E14">
      <w:numFmt w:val="decimal"/>
      <w:lvlText w:val=""/>
      <w:lvlJc w:val="left"/>
    </w:lvl>
    <w:lvl w:ilvl="4" w:tplc="5FD25C58">
      <w:numFmt w:val="decimal"/>
      <w:lvlText w:val=""/>
      <w:lvlJc w:val="left"/>
    </w:lvl>
    <w:lvl w:ilvl="5" w:tplc="06EE2D5C">
      <w:numFmt w:val="decimal"/>
      <w:lvlText w:val=""/>
      <w:lvlJc w:val="left"/>
    </w:lvl>
    <w:lvl w:ilvl="6" w:tplc="A238DA96">
      <w:numFmt w:val="decimal"/>
      <w:lvlText w:val=""/>
      <w:lvlJc w:val="left"/>
    </w:lvl>
    <w:lvl w:ilvl="7" w:tplc="25D240FA">
      <w:numFmt w:val="decimal"/>
      <w:lvlText w:val=""/>
      <w:lvlJc w:val="left"/>
    </w:lvl>
    <w:lvl w:ilvl="8" w:tplc="036A5A08">
      <w:numFmt w:val="decimal"/>
      <w:lvlText w:val=""/>
      <w:lvlJc w:val="left"/>
    </w:lvl>
  </w:abstractNum>
  <w:abstractNum w:abstractNumId="1">
    <w:nsid w:val="00005F90"/>
    <w:multiLevelType w:val="hybridMultilevel"/>
    <w:tmpl w:val="0F161596"/>
    <w:lvl w:ilvl="0" w:tplc="75DA9C6A">
      <w:start w:val="1"/>
      <w:numFmt w:val="bullet"/>
      <w:lvlText w:val="к"/>
      <w:lvlJc w:val="left"/>
    </w:lvl>
    <w:lvl w:ilvl="1" w:tplc="34B43CB2">
      <w:numFmt w:val="decimal"/>
      <w:lvlText w:val=""/>
      <w:lvlJc w:val="left"/>
    </w:lvl>
    <w:lvl w:ilvl="2" w:tplc="CA022FAE">
      <w:numFmt w:val="decimal"/>
      <w:lvlText w:val=""/>
      <w:lvlJc w:val="left"/>
    </w:lvl>
    <w:lvl w:ilvl="3" w:tplc="79B8FC7A">
      <w:numFmt w:val="decimal"/>
      <w:lvlText w:val=""/>
      <w:lvlJc w:val="left"/>
    </w:lvl>
    <w:lvl w:ilvl="4" w:tplc="6EE6E5B4">
      <w:numFmt w:val="decimal"/>
      <w:lvlText w:val=""/>
      <w:lvlJc w:val="left"/>
    </w:lvl>
    <w:lvl w:ilvl="5" w:tplc="DB5AA458">
      <w:numFmt w:val="decimal"/>
      <w:lvlText w:val=""/>
      <w:lvlJc w:val="left"/>
    </w:lvl>
    <w:lvl w:ilvl="6" w:tplc="484273E4">
      <w:numFmt w:val="decimal"/>
      <w:lvlText w:val=""/>
      <w:lvlJc w:val="left"/>
    </w:lvl>
    <w:lvl w:ilvl="7" w:tplc="6004FE90">
      <w:numFmt w:val="decimal"/>
      <w:lvlText w:val=""/>
      <w:lvlJc w:val="left"/>
    </w:lvl>
    <w:lvl w:ilvl="8" w:tplc="90268E1C">
      <w:numFmt w:val="decimal"/>
      <w:lvlText w:val=""/>
      <w:lvlJc w:val="left"/>
    </w:lvl>
  </w:abstractNum>
  <w:abstractNum w:abstractNumId="2">
    <w:nsid w:val="00006952"/>
    <w:multiLevelType w:val="hybridMultilevel"/>
    <w:tmpl w:val="DE6C5966"/>
    <w:lvl w:ilvl="0" w:tplc="0B5AD654">
      <w:start w:val="1"/>
      <w:numFmt w:val="decimal"/>
      <w:lvlText w:val="%1."/>
      <w:lvlJc w:val="left"/>
    </w:lvl>
    <w:lvl w:ilvl="1" w:tplc="F4CAAD0A">
      <w:numFmt w:val="decimal"/>
      <w:lvlText w:val=""/>
      <w:lvlJc w:val="left"/>
    </w:lvl>
    <w:lvl w:ilvl="2" w:tplc="0D80404E">
      <w:numFmt w:val="decimal"/>
      <w:lvlText w:val=""/>
      <w:lvlJc w:val="left"/>
    </w:lvl>
    <w:lvl w:ilvl="3" w:tplc="3FEC8D56">
      <w:numFmt w:val="decimal"/>
      <w:lvlText w:val=""/>
      <w:lvlJc w:val="left"/>
    </w:lvl>
    <w:lvl w:ilvl="4" w:tplc="AB521B26">
      <w:numFmt w:val="decimal"/>
      <w:lvlText w:val=""/>
      <w:lvlJc w:val="left"/>
    </w:lvl>
    <w:lvl w:ilvl="5" w:tplc="D9F40E58">
      <w:numFmt w:val="decimal"/>
      <w:lvlText w:val=""/>
      <w:lvlJc w:val="left"/>
    </w:lvl>
    <w:lvl w:ilvl="6" w:tplc="C676548A">
      <w:numFmt w:val="decimal"/>
      <w:lvlText w:val=""/>
      <w:lvlJc w:val="left"/>
    </w:lvl>
    <w:lvl w:ilvl="7" w:tplc="C9B6C73C">
      <w:numFmt w:val="decimal"/>
      <w:lvlText w:val=""/>
      <w:lvlJc w:val="left"/>
    </w:lvl>
    <w:lvl w:ilvl="8" w:tplc="CF00CE0A">
      <w:numFmt w:val="decimal"/>
      <w:lvlText w:val=""/>
      <w:lvlJc w:val="left"/>
    </w:lvl>
  </w:abstractNum>
  <w:abstractNum w:abstractNumId="3">
    <w:nsid w:val="000072AE"/>
    <w:multiLevelType w:val="hybridMultilevel"/>
    <w:tmpl w:val="4C56E342"/>
    <w:lvl w:ilvl="0" w:tplc="0C9E7BAA">
      <w:start w:val="1"/>
      <w:numFmt w:val="bullet"/>
      <w:lvlText w:val="К"/>
      <w:lvlJc w:val="left"/>
    </w:lvl>
    <w:lvl w:ilvl="1" w:tplc="9FBC9980">
      <w:start w:val="22"/>
      <w:numFmt w:val="upperLetter"/>
      <w:lvlText w:val="%2."/>
      <w:lvlJc w:val="left"/>
    </w:lvl>
    <w:lvl w:ilvl="2" w:tplc="5680C976">
      <w:numFmt w:val="decimal"/>
      <w:lvlText w:val=""/>
      <w:lvlJc w:val="left"/>
    </w:lvl>
    <w:lvl w:ilvl="3" w:tplc="6122B80E">
      <w:numFmt w:val="decimal"/>
      <w:lvlText w:val=""/>
      <w:lvlJc w:val="left"/>
    </w:lvl>
    <w:lvl w:ilvl="4" w:tplc="90E4FFC4">
      <w:numFmt w:val="decimal"/>
      <w:lvlText w:val=""/>
      <w:lvlJc w:val="left"/>
    </w:lvl>
    <w:lvl w:ilvl="5" w:tplc="98068946">
      <w:numFmt w:val="decimal"/>
      <w:lvlText w:val=""/>
      <w:lvlJc w:val="left"/>
    </w:lvl>
    <w:lvl w:ilvl="6" w:tplc="E402DE84">
      <w:numFmt w:val="decimal"/>
      <w:lvlText w:val=""/>
      <w:lvlJc w:val="left"/>
    </w:lvl>
    <w:lvl w:ilvl="7" w:tplc="2402B55E">
      <w:numFmt w:val="decimal"/>
      <w:lvlText w:val=""/>
      <w:lvlJc w:val="left"/>
    </w:lvl>
    <w:lvl w:ilvl="8" w:tplc="4C863552">
      <w:numFmt w:val="decimal"/>
      <w:lvlText w:val=""/>
      <w:lvlJc w:val="left"/>
    </w:lvl>
  </w:abstractNum>
  <w:abstractNum w:abstractNumId="4">
    <w:nsid w:val="2E786A91"/>
    <w:multiLevelType w:val="hybridMultilevel"/>
    <w:tmpl w:val="953A39EA"/>
    <w:lvl w:ilvl="0" w:tplc="31B44D1C">
      <w:start w:val="4"/>
      <w:numFmt w:val="upperRoman"/>
      <w:lvlText w:val="%1."/>
      <w:lvlJc w:val="left"/>
      <w:pPr>
        <w:ind w:left="30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04E"/>
    <w:rsid w:val="000D0A95"/>
    <w:rsid w:val="00101E26"/>
    <w:rsid w:val="00131E74"/>
    <w:rsid w:val="001B34AC"/>
    <w:rsid w:val="00247627"/>
    <w:rsid w:val="00286BAE"/>
    <w:rsid w:val="00292D74"/>
    <w:rsid w:val="0035784B"/>
    <w:rsid w:val="00367973"/>
    <w:rsid w:val="003A5132"/>
    <w:rsid w:val="00420D89"/>
    <w:rsid w:val="004E40B3"/>
    <w:rsid w:val="00626CF4"/>
    <w:rsid w:val="006F1F6E"/>
    <w:rsid w:val="007739A9"/>
    <w:rsid w:val="0088746C"/>
    <w:rsid w:val="008E5488"/>
    <w:rsid w:val="008F29D9"/>
    <w:rsid w:val="00AD4A64"/>
    <w:rsid w:val="00C171CA"/>
    <w:rsid w:val="00C5704E"/>
    <w:rsid w:val="00C72616"/>
    <w:rsid w:val="00CB7FEF"/>
    <w:rsid w:val="00D07A7E"/>
    <w:rsid w:val="00EB5DB2"/>
    <w:rsid w:val="00ED2E64"/>
    <w:rsid w:val="00F360E4"/>
    <w:rsid w:val="00F40B7B"/>
    <w:rsid w:val="00F53DC5"/>
    <w:rsid w:val="00F5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1988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2018-02-05T21:03:00Z</dcterms:created>
  <dcterms:modified xsi:type="dcterms:W3CDTF">2019-01-20T09:47:00Z</dcterms:modified>
</cp:coreProperties>
</file>