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F" w:rsidRDefault="001253DF" w:rsidP="001C2702">
      <w:pPr>
        <w:ind w:right="-142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53DF" w:rsidRDefault="001253DF" w:rsidP="001C2702">
      <w:pPr>
        <w:ind w:right="-142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53DF" w:rsidRPr="00F94D9B" w:rsidRDefault="001253DF" w:rsidP="001C2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94D9B">
        <w:rPr>
          <w:rFonts w:ascii="Times New Roman" w:hAnsi="Times New Roman"/>
          <w:b/>
          <w:sz w:val="28"/>
          <w:szCs w:val="28"/>
        </w:rPr>
        <w:t>АНАЛИТИЧЕСКИЙ НАУЧНО-МЕТОДИЧЕСКИЙ ЦЕНТР</w:t>
      </w:r>
    </w:p>
    <w:p w:rsidR="001253DF" w:rsidRPr="00347522" w:rsidRDefault="001253DF" w:rsidP="001C2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347522">
        <w:rPr>
          <w:rFonts w:ascii="Times New Roman" w:hAnsi="Times New Roman"/>
          <w:b/>
          <w:i/>
          <w:sz w:val="24"/>
          <w:szCs w:val="24"/>
        </w:rPr>
        <w:t>«Развитие и коррекция»</w:t>
      </w:r>
    </w:p>
    <w:p w:rsidR="001253DF" w:rsidRDefault="001253DF" w:rsidP="001C2702">
      <w:pPr>
        <w:spacing w:after="0" w:line="240" w:lineRule="atLeast"/>
        <w:ind w:right="-426"/>
        <w:contextualSpacing/>
        <w:rPr>
          <w:rFonts w:ascii="Times New Roman" w:hAnsi="Times New Roman"/>
        </w:rPr>
      </w:pPr>
      <w:r w:rsidRPr="00BE03EC">
        <w:rPr>
          <w:rFonts w:ascii="Times New Roman" w:hAnsi="Times New Roman"/>
        </w:rPr>
        <w:t>115184</w:t>
      </w:r>
      <w:r w:rsidRPr="00BE03EC">
        <w:rPr>
          <w:rFonts w:ascii="Times New Roman" w:hAnsi="Times New Roman"/>
          <w:i/>
        </w:rPr>
        <w:t xml:space="preserve"> </w:t>
      </w:r>
      <w:r w:rsidRPr="00BE03EC">
        <w:rPr>
          <w:rFonts w:ascii="Times New Roman" w:hAnsi="Times New Roman"/>
        </w:rPr>
        <w:t xml:space="preserve"> Москва, ул. </w:t>
      </w:r>
      <w:r>
        <w:rPr>
          <w:rFonts w:ascii="Times New Roman" w:hAnsi="Times New Roman"/>
        </w:rPr>
        <w:t xml:space="preserve">                                                        </w:t>
      </w:r>
      <w:r w:rsidRPr="00166C48">
        <w:rPr>
          <w:rFonts w:ascii="Times New Roman" w:hAnsi="Times New Roman"/>
          <w:b/>
          <w:bCs/>
          <w:color w:val="07789B"/>
          <w:sz w:val="20"/>
          <w:szCs w:val="20"/>
        </w:rPr>
        <w:t>8 (800) 500-63-10</w:t>
      </w:r>
    </w:p>
    <w:p w:rsidR="001253DF" w:rsidRDefault="001253DF" w:rsidP="001C2702">
      <w:pPr>
        <w:spacing w:after="0" w:line="240" w:lineRule="atLeast"/>
        <w:ind w:righ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Новокузнецкая 23, стр. 4                                                 </w:t>
      </w:r>
      <w:r w:rsidRPr="00166C48">
        <w:rPr>
          <w:rFonts w:ascii="Times New Roman" w:hAnsi="Times New Roman"/>
          <w:b/>
          <w:i/>
          <w:sz w:val="20"/>
          <w:szCs w:val="20"/>
        </w:rPr>
        <w:t>бесплатн</w:t>
      </w:r>
      <w:r>
        <w:rPr>
          <w:rFonts w:ascii="Times New Roman" w:hAnsi="Times New Roman"/>
          <w:b/>
          <w:i/>
          <w:sz w:val="20"/>
          <w:szCs w:val="20"/>
        </w:rPr>
        <w:t>о</w:t>
      </w:r>
      <w:r w:rsidRPr="00166C48">
        <w:rPr>
          <w:rFonts w:ascii="Times New Roman" w:hAnsi="Times New Roman"/>
          <w:b/>
          <w:i/>
          <w:sz w:val="20"/>
          <w:szCs w:val="20"/>
        </w:rPr>
        <w:t xml:space="preserve"> по России</w:t>
      </w:r>
      <w:r>
        <w:rPr>
          <w:rFonts w:ascii="Times New Roman" w:hAnsi="Times New Roman"/>
        </w:rPr>
        <w:t xml:space="preserve">    </w:t>
      </w:r>
    </w:p>
    <w:p w:rsidR="001253DF" w:rsidRDefault="001253DF" w:rsidP="001C2702">
      <w:pPr>
        <w:spacing w:after="0" w:line="240" w:lineRule="atLeast"/>
        <w:ind w:righ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1253DF" w:rsidRDefault="001253DF" w:rsidP="001C2702">
      <w:pPr>
        <w:spacing w:after="0" w:line="240" w:lineRule="atLeast"/>
        <w:ind w:right="-567"/>
        <w:contextualSpacing/>
        <w:rPr>
          <w:rFonts w:ascii="Times New Roman" w:hAnsi="Times New Roman"/>
          <w:b/>
          <w:sz w:val="20"/>
          <w:szCs w:val="20"/>
        </w:rPr>
      </w:pPr>
      <w:r w:rsidRPr="00166C48">
        <w:rPr>
          <w:rFonts w:ascii="Times New Roman" w:hAnsi="Times New Roman"/>
          <w:b/>
          <w:sz w:val="20"/>
          <w:szCs w:val="20"/>
        </w:rPr>
        <w:t xml:space="preserve"> </w:t>
      </w:r>
      <w:hyperlink r:id="rId5" w:history="1">
        <w:r w:rsidRPr="00C341F5">
          <w:rPr>
            <w:rStyle w:val="a4"/>
            <w:rFonts w:ascii="Times New Roman" w:hAnsi="Times New Roman"/>
            <w:b/>
            <w:sz w:val="20"/>
            <w:szCs w:val="20"/>
          </w:rPr>
          <w:t>ekhudenko@list.ru</w:t>
        </w:r>
      </w:hyperlink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hyperlink r:id="rId6" w:history="1">
        <w:r w:rsidRPr="00C341F5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w</w:t>
        </w:r>
        <w:r w:rsidRPr="00C341F5">
          <w:rPr>
            <w:rStyle w:val="a4"/>
            <w:rFonts w:ascii="Times New Roman" w:hAnsi="Times New Roman"/>
            <w:b/>
            <w:sz w:val="20"/>
            <w:szCs w:val="20"/>
          </w:rPr>
          <w:t>ww.razvitkor.ru</w:t>
        </w:r>
      </w:hyperlink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253DF" w:rsidRPr="001C2702" w:rsidRDefault="001253DF" w:rsidP="001C2702">
      <w:pPr>
        <w:spacing w:after="0" w:line="240" w:lineRule="atLeast"/>
        <w:ind w:right="-567"/>
        <w:contextualSpacing/>
        <w:rPr>
          <w:rFonts w:ascii="Times New Roman" w:hAnsi="Times New Roman"/>
          <w:b/>
          <w:bCs/>
        </w:rPr>
      </w:pPr>
    </w:p>
    <w:p w:rsidR="001253DF" w:rsidRDefault="001253DF" w:rsidP="001C27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1253DF" w:rsidRDefault="001253DF" w:rsidP="00921F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94D9B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253DF" w:rsidRPr="00F94D9B" w:rsidRDefault="001253DF" w:rsidP="00921F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1253DF" w:rsidRPr="001C2702" w:rsidRDefault="001253DF" w:rsidP="001C27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righ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1C2702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Pr="001C2702">
        <w:rPr>
          <w:rFonts w:ascii="Times New Roman" w:hAnsi="Times New Roman"/>
          <w:b/>
          <w:i/>
          <w:sz w:val="24"/>
          <w:szCs w:val="24"/>
        </w:rPr>
        <w:t>по теме:</w:t>
      </w:r>
    </w:p>
    <w:p w:rsidR="001253DF" w:rsidRPr="001C2702" w:rsidRDefault="001253DF" w:rsidP="00921F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right="-14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C2702">
        <w:rPr>
          <w:rFonts w:ascii="Times New Roman" w:hAnsi="Times New Roman"/>
          <w:b/>
          <w:i/>
          <w:sz w:val="28"/>
          <w:szCs w:val="28"/>
        </w:rPr>
        <w:t xml:space="preserve">«Система работы с родителями как условие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2702">
        <w:rPr>
          <w:rFonts w:ascii="Times New Roman" w:hAnsi="Times New Roman"/>
          <w:b/>
          <w:i/>
          <w:sz w:val="28"/>
          <w:szCs w:val="28"/>
        </w:rPr>
        <w:t>успешной инклюзии»</w:t>
      </w:r>
    </w:p>
    <w:p w:rsidR="001253DF" w:rsidRDefault="001253DF" w:rsidP="00921F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6C48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апрель</w:t>
      </w:r>
      <w:r w:rsidRPr="00166C48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166C48">
        <w:rPr>
          <w:rFonts w:ascii="Times New Roman" w:hAnsi="Times New Roman"/>
          <w:b/>
          <w:sz w:val="28"/>
          <w:szCs w:val="28"/>
        </w:rPr>
        <w:t>)</w:t>
      </w:r>
    </w:p>
    <w:p w:rsidR="001253DF" w:rsidRDefault="001253DF" w:rsidP="001C27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53DF" w:rsidRDefault="001253DF" w:rsidP="001C27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53DF" w:rsidRPr="00166C48" w:rsidRDefault="001253DF" w:rsidP="00921F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ind w:right="-142"/>
        <w:contextualSpacing/>
        <w:rPr>
          <w:rFonts w:ascii="Times New Roman" w:hAnsi="Times New Roman"/>
          <w:b/>
          <w:sz w:val="28"/>
          <w:szCs w:val="28"/>
        </w:rPr>
      </w:pPr>
    </w:p>
    <w:p w:rsidR="001253DF" w:rsidRPr="00166C48" w:rsidRDefault="001253DF" w:rsidP="001C27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-142"/>
        <w:jc w:val="center"/>
        <w:rPr>
          <w:rFonts w:ascii="Times New Roman" w:hAnsi="Times New Roman"/>
          <w:sz w:val="20"/>
          <w:szCs w:val="20"/>
        </w:rPr>
      </w:pPr>
      <w:r w:rsidRPr="00166C48">
        <w:rPr>
          <w:rFonts w:ascii="Times New Roman" w:hAnsi="Times New Roman"/>
          <w:sz w:val="20"/>
          <w:szCs w:val="20"/>
        </w:rPr>
        <w:t>Москва 201</w:t>
      </w:r>
      <w:r>
        <w:rPr>
          <w:rFonts w:ascii="Times New Roman" w:hAnsi="Times New Roman"/>
          <w:sz w:val="20"/>
          <w:szCs w:val="20"/>
        </w:rPr>
        <w:t>7</w:t>
      </w:r>
    </w:p>
    <w:p w:rsidR="001253DF" w:rsidRDefault="001253DF" w:rsidP="001C2702">
      <w:pPr>
        <w:ind w:right="-142"/>
        <w:contextualSpacing/>
        <w:jc w:val="center"/>
        <w:rPr>
          <w:b/>
          <w:sz w:val="16"/>
          <w:szCs w:val="16"/>
        </w:rPr>
      </w:pPr>
      <w:r w:rsidRPr="00F35B5E">
        <w:rPr>
          <w:b/>
          <w:sz w:val="16"/>
          <w:szCs w:val="16"/>
        </w:rPr>
        <w:br w:type="page"/>
      </w:r>
    </w:p>
    <w:p w:rsidR="001253DF" w:rsidRDefault="001253DF" w:rsidP="001C2702">
      <w:pPr>
        <w:ind w:right="-142"/>
        <w:contextualSpacing/>
        <w:jc w:val="center"/>
        <w:rPr>
          <w:b/>
          <w:sz w:val="16"/>
          <w:szCs w:val="16"/>
        </w:rPr>
      </w:pPr>
    </w:p>
    <w:p w:rsidR="001253DF" w:rsidRDefault="001253DF" w:rsidP="001C2702">
      <w:pPr>
        <w:ind w:right="-142"/>
        <w:contextualSpacing/>
        <w:jc w:val="center"/>
        <w:rPr>
          <w:b/>
          <w:sz w:val="16"/>
          <w:szCs w:val="16"/>
        </w:rPr>
      </w:pPr>
    </w:p>
    <w:p w:rsidR="001253DF" w:rsidRPr="001C2702" w:rsidRDefault="001253DF" w:rsidP="001C2702">
      <w:pPr>
        <w:ind w:right="-142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1C2702">
        <w:rPr>
          <w:rFonts w:ascii="Times New Roman" w:hAnsi="Times New Roman"/>
          <w:b/>
          <w:sz w:val="20"/>
          <w:szCs w:val="20"/>
          <w:u w:val="single"/>
        </w:rPr>
        <w:t xml:space="preserve">11 АПРЕЛЯ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2017 </w:t>
      </w:r>
      <w:r w:rsidRPr="001C2702">
        <w:rPr>
          <w:rFonts w:ascii="Times New Roman" w:hAnsi="Times New Roman"/>
          <w:b/>
          <w:sz w:val="20"/>
          <w:szCs w:val="20"/>
          <w:u w:val="single"/>
        </w:rPr>
        <w:t>г. ВТОРНИК</w:t>
      </w:r>
    </w:p>
    <w:p w:rsidR="001253DF" w:rsidRPr="00B436D2" w:rsidRDefault="001253DF" w:rsidP="001C2702">
      <w:pPr>
        <w:tabs>
          <w:tab w:val="left" w:pos="1110"/>
        </w:tabs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B436D2">
        <w:rPr>
          <w:rFonts w:ascii="Times New Roman" w:hAnsi="Times New Roman"/>
          <w:sz w:val="24"/>
          <w:szCs w:val="24"/>
        </w:rPr>
        <w:tab/>
      </w:r>
    </w:p>
    <w:tbl>
      <w:tblPr>
        <w:tblW w:w="6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448"/>
      </w:tblGrid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074E84">
            <w:pPr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11.</w:t>
            </w:r>
            <w:r w:rsidR="00074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8474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474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12.</w:t>
            </w:r>
            <w:r w:rsidR="00074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Посещение «Уроков Доброты» </w:t>
            </w:r>
          </w:p>
          <w:p w:rsidR="001253DF" w:rsidRPr="00B20AD4" w:rsidRDefault="001253DF" w:rsidP="001C2702">
            <w:pPr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Досчатинская СШ)</w:t>
            </w:r>
          </w:p>
        </w:tc>
      </w:tr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13.00-14.30 </w:t>
            </w:r>
          </w:p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</w:t>
            </w:r>
            <w:r w:rsidR="00847464">
              <w:rPr>
                <w:rFonts w:ascii="Times New Roman" w:hAnsi="Times New Roman"/>
                <w:sz w:val="20"/>
                <w:szCs w:val="20"/>
              </w:rPr>
              <w:t>наук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>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Лекция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«Методы изучения уровня психологической готовности учителей к инклюзивному обучению, к общению с родителями»</w:t>
            </w:r>
          </w:p>
        </w:tc>
      </w:tr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14.30-14.40</w:t>
            </w: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</w:tr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14.40-16.00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9AB">
              <w:rPr>
                <w:rFonts w:ascii="Times New Roman" w:hAnsi="Times New Roman"/>
                <w:sz w:val="20"/>
                <w:szCs w:val="20"/>
              </w:rPr>
              <w:t>– кандидат психологических наук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>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Лекция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«Технология проведения родительских собраний: формирование мотивационно-ценностных установок у родителей для социального партнерства</w:t>
            </w:r>
          </w:p>
          <w:p w:rsidR="001253DF" w:rsidRPr="00B20AD4" w:rsidRDefault="001253DF" w:rsidP="001C2702">
            <w:pPr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(технология сетевой работы)»</w:t>
            </w:r>
          </w:p>
        </w:tc>
      </w:tr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16.00-16.15 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перерыв</w:t>
            </w:r>
          </w:p>
        </w:tc>
      </w:tr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16.15-17.15</w:t>
            </w:r>
          </w:p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</w:t>
            </w:r>
            <w:proofErr w:type="gramStart"/>
            <w:r w:rsidRPr="00B20A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20AD4">
              <w:rPr>
                <w:rFonts w:ascii="Times New Roman" w:hAnsi="Times New Roman"/>
                <w:sz w:val="20"/>
                <w:szCs w:val="20"/>
              </w:rPr>
              <w:t xml:space="preserve">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Индивидуальный план работы с семьей и его роль в успешности обучения ребенка ( формы, мониторинга</w:t>
            </w:r>
            <w:proofErr w:type="gramStart"/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информационные листки пр.)</w:t>
            </w:r>
          </w:p>
        </w:tc>
      </w:tr>
      <w:tr w:rsidR="001253DF" w:rsidRPr="00B20AD4" w:rsidTr="00847464">
        <w:trPr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18.00-19.00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</w:t>
            </w:r>
            <w:r w:rsidRPr="00B20AD4">
              <w:rPr>
                <w:rFonts w:ascii="Times New Roman" w:hAnsi="Times New Roman"/>
                <w:sz w:val="20"/>
                <w:szCs w:val="20"/>
              </w:rPr>
              <w:lastRenderedPageBreak/>
              <w:t>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Мастер класс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родителями «Как подготовить моего ребенка к школе и сделать его там успешным?» Запись детей с ОВЗ на консультацию к ведущему психологу г. Москвы -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Слободяник Надежде Павловне)</w:t>
            </w:r>
          </w:p>
        </w:tc>
      </w:tr>
      <w:tr w:rsidR="001253DF" w:rsidRPr="00B20AD4" w:rsidTr="00847464">
        <w:trPr>
          <w:jc w:val="center"/>
        </w:trPr>
        <w:tc>
          <w:tcPr>
            <w:tcW w:w="6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3DF" w:rsidRPr="00B20AD4" w:rsidRDefault="001253DF" w:rsidP="001C2702">
            <w:pPr>
              <w:ind w:right="-142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253DF" w:rsidRPr="00B20AD4" w:rsidRDefault="001253DF" w:rsidP="00921F7F">
            <w:pPr>
              <w:ind w:right="-142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253DF" w:rsidRPr="00B20AD4" w:rsidRDefault="001253DF" w:rsidP="001C2702">
            <w:pPr>
              <w:ind w:right="-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 АПРЕЛЯ  2017 г. СРЕДА</w:t>
            </w:r>
          </w:p>
          <w:p w:rsidR="001253DF" w:rsidRPr="00B20AD4" w:rsidRDefault="001253DF" w:rsidP="001C2702">
            <w:pPr>
              <w:ind w:right="-142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074E84">
            <w:pPr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11.</w:t>
            </w:r>
            <w:r w:rsidR="00074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0-12.</w:t>
            </w:r>
            <w:r w:rsidR="00074E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bookmarkStart w:id="0" w:name="_GoBack"/>
            <w:bookmarkEnd w:id="0"/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Посещение «Уроков Доброты»</w:t>
            </w:r>
          </w:p>
          <w:p w:rsidR="001253DF" w:rsidRPr="00B20AD4" w:rsidRDefault="001253DF" w:rsidP="001C2702">
            <w:pPr>
              <w:ind w:right="-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(МБОУ СШ п. Дружба)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13.00-14.30 </w:t>
            </w:r>
          </w:p>
          <w:p w:rsidR="001253DF" w:rsidRPr="00B20AD4" w:rsidRDefault="001253DF" w:rsidP="001C2702">
            <w:pPr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Худенко Елена Дмитриевна -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AD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эксперт Комитета по образованию Государственной Думы РФ, </w:t>
            </w:r>
          </w:p>
          <w:p w:rsidR="001253DF" w:rsidRPr="00B20AD4" w:rsidRDefault="001253DF" w:rsidP="00431A47">
            <w:pPr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Cs/>
                <w:iCs/>
                <w:sz w:val="20"/>
                <w:szCs w:val="20"/>
              </w:rPr>
              <w:t>эксперт Комиссии по делам инвалидов при Президенте РФ, эксперт ОС УПР,</w:t>
            </w:r>
          </w:p>
          <w:p w:rsidR="001253DF" w:rsidRPr="00B20AD4" w:rsidRDefault="001253DF" w:rsidP="00431A47">
            <w:pPr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sz w:val="20"/>
                <w:szCs w:val="20"/>
              </w:rPr>
              <w:t>Директор АНМЦ «Развитие и коррекция»</w:t>
            </w:r>
          </w:p>
        </w:tc>
        <w:tc>
          <w:tcPr>
            <w:tcW w:w="3448" w:type="dxa"/>
          </w:tcPr>
          <w:p w:rsidR="001253DF" w:rsidRPr="00B20AD4" w:rsidRDefault="001253DF" w:rsidP="00921F7F">
            <w:pPr>
              <w:ind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Лекция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«Методика дифференциальной диагностики уровня обученности учащихся как основа реализации индивидуального и дифференцированного подхода ФГОС-ов и основа для развития зоны ближайшего развития».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14.20-14.30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перерыв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14.30-16.00</w:t>
            </w:r>
          </w:p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3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Система работы ПМПк в контексте службы психолого-педагогического сопровождения ребенка с ОВЗ, обычного школьника.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16.00-16.15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перерыв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16.15-17.30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ind w:right="-142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продолжение лекции</w:t>
            </w: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18.00-19.15</w:t>
            </w:r>
          </w:p>
          <w:p w:rsidR="001253DF" w:rsidRPr="00B20AD4" w:rsidRDefault="001253DF" w:rsidP="001C2702">
            <w:pPr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Круглый стол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«Моя семья-успехи, проблемы пути решения...» (с родителями)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6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3DF" w:rsidRPr="00B20AD4" w:rsidRDefault="001253DF" w:rsidP="001C2702">
            <w:pPr>
              <w:contextualSpacing/>
              <w:jc w:val="both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1253DF" w:rsidRPr="00B20AD4" w:rsidRDefault="001253DF" w:rsidP="001C2702">
            <w:pPr>
              <w:contextualSpacing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1253DF" w:rsidRPr="00B20AD4" w:rsidRDefault="001253DF" w:rsidP="001C2702">
            <w:pPr>
              <w:contextualSpacing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1253DF" w:rsidRPr="00B20AD4" w:rsidRDefault="001253DF" w:rsidP="001C270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0AD4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13 </w:t>
            </w:r>
            <w:r w:rsidRPr="00B20A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АПРЕЛЯ  2017 г. ЧЕТВЕРГ</w:t>
            </w:r>
          </w:p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11.30-12.30 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Посещение «Уроков Доброты» </w:t>
            </w:r>
          </w:p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СШ № 11)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13.00-14.30 </w:t>
            </w:r>
          </w:p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Лекция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«Технология развития межличностных отношений как основа успешной инклюзии»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14.30-14.45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перерыв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14.45-16.30 </w:t>
            </w:r>
          </w:p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Сюжетно-ролевая игра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«Ситуация»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16.30-16.45 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перерыв</w:t>
            </w: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16.50-18.00</w:t>
            </w:r>
          </w:p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</w:t>
            </w:r>
            <w:r w:rsidRPr="00B20AD4">
              <w:rPr>
                <w:rFonts w:ascii="Times New Roman" w:hAnsi="Times New Roman"/>
                <w:sz w:val="20"/>
                <w:szCs w:val="20"/>
              </w:rPr>
              <w:lastRenderedPageBreak/>
              <w:t>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продолжение</w:t>
            </w:r>
          </w:p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253DF" w:rsidRPr="00B20AD4" w:rsidTr="00847464">
        <w:trPr>
          <w:trHeight w:val="432"/>
          <w:jc w:val="center"/>
        </w:trPr>
        <w:tc>
          <w:tcPr>
            <w:tcW w:w="3539" w:type="dxa"/>
          </w:tcPr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18.00</w:t>
            </w:r>
          </w:p>
          <w:p w:rsidR="001253DF" w:rsidRPr="00B20AD4" w:rsidRDefault="001253DF" w:rsidP="001C2702">
            <w:pPr>
              <w:spacing w:after="0" w:line="240" w:lineRule="atLeast"/>
              <w:ind w:right="-142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sz w:val="20"/>
                <w:szCs w:val="20"/>
              </w:rPr>
              <w:t>Слободяник Надежда Павловна</w:t>
            </w:r>
            <w:r w:rsidRPr="00B20AD4">
              <w:rPr>
                <w:rFonts w:ascii="Times New Roman" w:hAnsi="Times New Roman"/>
                <w:sz w:val="20"/>
                <w:szCs w:val="20"/>
              </w:rPr>
              <w:t xml:space="preserve"> – кандидат психологических наук , ведущий психолог г. Москвы в области коррекции эмоционально-волевой сферы, поведенческих проблем, межличностного общения, работы с семьей. Автор многочисленных книг и пособий.</w:t>
            </w:r>
          </w:p>
        </w:tc>
        <w:tc>
          <w:tcPr>
            <w:tcW w:w="3448" w:type="dxa"/>
          </w:tcPr>
          <w:p w:rsidR="001253DF" w:rsidRPr="00B20AD4" w:rsidRDefault="001253DF" w:rsidP="001C270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0A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Консультации детей</w:t>
            </w:r>
            <w:r w:rsidRPr="00B20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ОВЗ и разработка рекомендаций для родителей по подготовке ребенка к школе.</w:t>
            </w:r>
          </w:p>
        </w:tc>
      </w:tr>
    </w:tbl>
    <w:p w:rsidR="001253DF" w:rsidRDefault="001253DF" w:rsidP="001C2702">
      <w:pPr>
        <w:ind w:right="-142"/>
        <w:contextualSpacing/>
        <w:rPr>
          <w:sz w:val="20"/>
          <w:szCs w:val="20"/>
        </w:rPr>
      </w:pPr>
    </w:p>
    <w:p w:rsidR="001253DF" w:rsidRPr="00921F7F" w:rsidRDefault="001253DF" w:rsidP="001C2702">
      <w:pPr>
        <w:ind w:left="142" w:right="-142"/>
        <w:contextualSpacing/>
        <w:rPr>
          <w:rFonts w:ascii="Times New Roman" w:hAnsi="Times New Roman"/>
          <w:sz w:val="24"/>
          <w:szCs w:val="24"/>
        </w:rPr>
      </w:pPr>
      <w:r w:rsidRPr="00921F7F">
        <w:rPr>
          <w:rFonts w:ascii="Times New Roman" w:hAnsi="Times New Roman"/>
          <w:sz w:val="24"/>
          <w:szCs w:val="24"/>
        </w:rPr>
        <w:t xml:space="preserve">Директор АНМЦ </w:t>
      </w:r>
    </w:p>
    <w:p w:rsidR="001253DF" w:rsidRPr="00921F7F" w:rsidRDefault="001253DF" w:rsidP="00921F7F">
      <w:pPr>
        <w:ind w:left="142" w:right="-142"/>
        <w:contextualSpacing/>
        <w:rPr>
          <w:rFonts w:ascii="Times New Roman" w:hAnsi="Times New Roman"/>
          <w:sz w:val="24"/>
          <w:szCs w:val="24"/>
        </w:rPr>
      </w:pPr>
      <w:r w:rsidRPr="00921F7F">
        <w:rPr>
          <w:rFonts w:ascii="Times New Roman" w:hAnsi="Times New Roman"/>
          <w:sz w:val="24"/>
          <w:szCs w:val="24"/>
        </w:rPr>
        <w:t xml:space="preserve">«Развитие и коррекция»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21F7F">
        <w:rPr>
          <w:rFonts w:ascii="Times New Roman" w:hAnsi="Times New Roman"/>
          <w:sz w:val="24"/>
          <w:szCs w:val="24"/>
        </w:rPr>
        <w:t>Е.Д. Худенко</w:t>
      </w:r>
    </w:p>
    <w:p w:rsidR="001253DF" w:rsidRPr="001C2702" w:rsidRDefault="001253DF" w:rsidP="001C2702">
      <w:pPr>
        <w:ind w:left="-426" w:right="-142"/>
        <w:rPr>
          <w:sz w:val="20"/>
          <w:szCs w:val="20"/>
        </w:rPr>
      </w:pPr>
    </w:p>
    <w:sectPr w:rsidR="001253DF" w:rsidRPr="001C2702" w:rsidSect="00EB39AB">
      <w:pgSz w:w="8419" w:h="11907" w:orient="landscape" w:code="9"/>
      <w:pgMar w:top="284" w:right="851" w:bottom="709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48"/>
    <w:rsid w:val="0007483B"/>
    <w:rsid w:val="00074E84"/>
    <w:rsid w:val="001002A8"/>
    <w:rsid w:val="001253DF"/>
    <w:rsid w:val="00166C48"/>
    <w:rsid w:val="001C2702"/>
    <w:rsid w:val="00347522"/>
    <w:rsid w:val="00374F5F"/>
    <w:rsid w:val="003D1CBE"/>
    <w:rsid w:val="00431A47"/>
    <w:rsid w:val="004952F2"/>
    <w:rsid w:val="004E4303"/>
    <w:rsid w:val="007161C6"/>
    <w:rsid w:val="00745889"/>
    <w:rsid w:val="00745B4E"/>
    <w:rsid w:val="00847464"/>
    <w:rsid w:val="008B4268"/>
    <w:rsid w:val="00921F7F"/>
    <w:rsid w:val="0092256D"/>
    <w:rsid w:val="009948E7"/>
    <w:rsid w:val="009969D1"/>
    <w:rsid w:val="00B20AD4"/>
    <w:rsid w:val="00B436D2"/>
    <w:rsid w:val="00BE03EC"/>
    <w:rsid w:val="00C16BC7"/>
    <w:rsid w:val="00C341F5"/>
    <w:rsid w:val="00C53069"/>
    <w:rsid w:val="00D21446"/>
    <w:rsid w:val="00D465C8"/>
    <w:rsid w:val="00D7718B"/>
    <w:rsid w:val="00EA19A4"/>
    <w:rsid w:val="00EB39AB"/>
    <w:rsid w:val="00F35B5E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6C48"/>
    <w:rPr>
      <w:rFonts w:cs="Times New Roman"/>
      <w:b/>
      <w:bCs/>
    </w:rPr>
  </w:style>
  <w:style w:type="character" w:styleId="a4">
    <w:name w:val="Hyperlink"/>
    <w:basedOn w:val="a0"/>
    <w:uiPriority w:val="99"/>
    <w:rsid w:val="00166C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D9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B39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39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39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9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39A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6C48"/>
    <w:rPr>
      <w:rFonts w:cs="Times New Roman"/>
      <w:b/>
      <w:bCs/>
    </w:rPr>
  </w:style>
  <w:style w:type="character" w:styleId="a4">
    <w:name w:val="Hyperlink"/>
    <w:basedOn w:val="a0"/>
    <w:uiPriority w:val="99"/>
    <w:rsid w:val="00166C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D9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B39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39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39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9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39A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zvitkor.ru" TargetMode="External"/><Relationship Id="rId5" Type="http://schemas.openxmlformats.org/officeDocument/2006/relationships/hyperlink" Target="mailto:ekhudenk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2017-04-10T08:27:00Z</cp:lastPrinted>
  <dcterms:created xsi:type="dcterms:W3CDTF">2017-04-10T08:39:00Z</dcterms:created>
  <dcterms:modified xsi:type="dcterms:W3CDTF">2017-04-10T08:57:00Z</dcterms:modified>
</cp:coreProperties>
</file>