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F" w:rsidRDefault="00785D1F" w:rsidP="00785D1F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85D1F" w:rsidRDefault="00785D1F" w:rsidP="00785D1F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праздничных мероприятий, посвященных Дню города и Дню металлурга </w:t>
      </w:r>
    </w:p>
    <w:p w:rsidR="00785D1F" w:rsidRDefault="00785D1F" w:rsidP="00785D1F">
      <w:pPr>
        <w:tabs>
          <w:tab w:val="left" w:pos="9214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785D1F" w:rsidTr="00626A55">
        <w:tc>
          <w:tcPr>
            <w:tcW w:w="2093" w:type="dxa"/>
          </w:tcPr>
          <w:p w:rsidR="00785D1F" w:rsidRPr="008458D0" w:rsidRDefault="00785D1F" w:rsidP="00626A55">
            <w:pPr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4287" w:type="dxa"/>
          </w:tcPr>
          <w:p w:rsidR="00785D1F" w:rsidRPr="008458D0" w:rsidRDefault="00785D1F" w:rsidP="00626A55">
            <w:pPr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785D1F" w:rsidRPr="008458D0" w:rsidRDefault="00785D1F" w:rsidP="00626A55">
            <w:pPr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8458D0" w:rsidRDefault="00785D1F" w:rsidP="00626A55">
            <w:pPr>
              <w:jc w:val="center"/>
              <w:rPr>
                <w:b/>
              </w:rPr>
            </w:pPr>
            <w:r>
              <w:rPr>
                <w:b/>
              </w:rPr>
              <w:t>Культурно – массовые мероприятия (0+)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Default="00785D1F" w:rsidP="00626A55">
            <w:pPr>
              <w:jc w:val="center"/>
              <w:rPr>
                <w:b/>
              </w:rPr>
            </w:pPr>
            <w:r>
              <w:rPr>
                <w:b/>
              </w:rPr>
              <w:t>15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15.00 – 17.00</w:t>
            </w:r>
          </w:p>
        </w:tc>
        <w:tc>
          <w:tcPr>
            <w:tcW w:w="4287" w:type="dxa"/>
          </w:tcPr>
          <w:p w:rsidR="00785D1F" w:rsidRDefault="00785D1F" w:rsidP="00626A55">
            <w:r>
              <w:t>Торжественное чествование лучших работников предприятий и организаций городского округа город Выкса, посвященный Дню города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ДК Металлургов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5512C8" w:rsidRDefault="00785D1F" w:rsidP="00626A55">
            <w:pPr>
              <w:jc w:val="center"/>
              <w:rPr>
                <w:b/>
              </w:rPr>
            </w:pPr>
            <w:r w:rsidRPr="005512C8">
              <w:rPr>
                <w:b/>
              </w:rPr>
              <w:t>17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 – 20.00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Работа  аттракционов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 – 12.00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Виртуальная экскурсия «</w:t>
            </w:r>
            <w:r w:rsidRPr="00373646">
              <w:t>Старинной Выксы очертанья»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 w:rsidRPr="00373646">
              <w:t>Библиотека «Отчий край»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 – 11.30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Торжественная церемония  открытия новых лиц Доски Почта городского округа города Выкса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площадь перед зданием администрации</w:t>
            </w:r>
          </w:p>
          <w:p w:rsidR="00785D1F" w:rsidRPr="00373646" w:rsidRDefault="00785D1F" w:rsidP="00626A55">
            <w:pPr>
              <w:jc w:val="center"/>
            </w:pPr>
            <w:r>
              <w:t>(ул. Красная площадь,1)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12.00 – 18.00</w:t>
            </w:r>
          </w:p>
        </w:tc>
        <w:tc>
          <w:tcPr>
            <w:tcW w:w="4287" w:type="dxa"/>
          </w:tcPr>
          <w:p w:rsidR="00785D1F" w:rsidRDefault="00785D1F" w:rsidP="00626A55">
            <w:r>
              <w:t>Торжественное чествование молодоженов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Музей истор</w:t>
            </w:r>
            <w:proofErr w:type="gramStart"/>
            <w:r>
              <w:t>ии АО</w:t>
            </w:r>
            <w:proofErr w:type="gramEnd"/>
            <w:r>
              <w:t xml:space="preserve"> «ВМЗ»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19.00 – 22.00</w:t>
            </w:r>
          </w:p>
        </w:tc>
        <w:tc>
          <w:tcPr>
            <w:tcW w:w="4287" w:type="dxa"/>
          </w:tcPr>
          <w:p w:rsidR="00785D1F" w:rsidRDefault="00785D1F" w:rsidP="00626A55">
            <w:r>
              <w:t>Торжественно – развлекательная программа, посвященная Дню Металлурга с участием группы «Рондо». Дискотека. Праздничный салют.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proofErr w:type="gramStart"/>
            <w:r>
              <w:t>п</w:t>
            </w:r>
            <w:proofErr w:type="gramEnd"/>
            <w:r>
              <w:t>л. Металлургов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1F725F" w:rsidRDefault="00785D1F" w:rsidP="00626A55">
            <w:pPr>
              <w:jc w:val="center"/>
              <w:rPr>
                <w:b/>
              </w:rPr>
            </w:pPr>
            <w:r w:rsidRPr="001F725F">
              <w:rPr>
                <w:b/>
              </w:rPr>
              <w:t>18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 – 20.00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Работа аттракционов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12.00 – 14.00</w:t>
            </w:r>
          </w:p>
        </w:tc>
        <w:tc>
          <w:tcPr>
            <w:tcW w:w="4287" w:type="dxa"/>
          </w:tcPr>
          <w:p w:rsidR="00785D1F" w:rsidRDefault="00785D1F" w:rsidP="00626A55">
            <w:r>
              <w:t>Мастер – классы для детей «Удивительное дело»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(площадка аттракционов)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13.00</w:t>
            </w:r>
          </w:p>
        </w:tc>
        <w:tc>
          <w:tcPr>
            <w:tcW w:w="4287" w:type="dxa"/>
          </w:tcPr>
          <w:p w:rsidR="00785D1F" w:rsidRDefault="00785D1F" w:rsidP="00626A55">
            <w:proofErr w:type="spellStart"/>
            <w:r>
              <w:t>Тимбилдинг</w:t>
            </w:r>
            <w:proofErr w:type="spellEnd"/>
            <w:r>
              <w:t xml:space="preserve"> «Я рядом»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 w:rsidRPr="00F72715">
              <w:t>Парк культуры и отдыха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14.00</w:t>
            </w:r>
          </w:p>
        </w:tc>
        <w:tc>
          <w:tcPr>
            <w:tcW w:w="4287" w:type="dxa"/>
          </w:tcPr>
          <w:p w:rsidR="00785D1F" w:rsidRDefault="00785D1F" w:rsidP="00626A55">
            <w:r>
              <w:t>Детская развлекательная программа «Яркое лето»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15.00 – 16.00</w:t>
            </w:r>
          </w:p>
        </w:tc>
        <w:tc>
          <w:tcPr>
            <w:tcW w:w="4287" w:type="dxa"/>
          </w:tcPr>
          <w:p w:rsidR="00785D1F" w:rsidRDefault="00785D1F" w:rsidP="00626A55">
            <w:r>
              <w:t>Концерт солистов русской песни «Пой ты, русская душа»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16.00 – 17.00</w:t>
            </w:r>
          </w:p>
        </w:tc>
        <w:tc>
          <w:tcPr>
            <w:tcW w:w="4287" w:type="dxa"/>
          </w:tcPr>
          <w:p w:rsidR="00785D1F" w:rsidRDefault="00785D1F" w:rsidP="00626A55">
            <w:r>
              <w:t>Концерт бардовской песни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17.00 – 18.00</w:t>
            </w:r>
          </w:p>
        </w:tc>
        <w:tc>
          <w:tcPr>
            <w:tcW w:w="4287" w:type="dxa"/>
          </w:tcPr>
          <w:p w:rsidR="00785D1F" w:rsidRDefault="00785D1F" w:rsidP="00626A55">
            <w:r>
              <w:t>Конкурс «Поющие металлурги»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18.00-  19.00</w:t>
            </w:r>
          </w:p>
        </w:tc>
        <w:tc>
          <w:tcPr>
            <w:tcW w:w="4287" w:type="dxa"/>
          </w:tcPr>
          <w:p w:rsidR="00785D1F" w:rsidRDefault="00785D1F" w:rsidP="00626A55">
            <w:r>
              <w:t>Эстрадный концерт «В ритме времени»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19.00 – 22.00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 xml:space="preserve">Торжественно – развлекательная программа, посвященная Дню Города с участием Е. </w:t>
            </w:r>
            <w:proofErr w:type="spellStart"/>
            <w:r>
              <w:t>Кукарской</w:t>
            </w:r>
            <w:proofErr w:type="spellEnd"/>
            <w:r>
              <w:t xml:space="preserve"> и «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».</w:t>
            </w:r>
          </w:p>
          <w:p w:rsidR="00785D1F" w:rsidRDefault="00785D1F" w:rsidP="00626A55">
            <w:pPr>
              <w:jc w:val="both"/>
            </w:pPr>
            <w:r>
              <w:t xml:space="preserve"> Праздничный салют.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пл. Металлургов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1F725F" w:rsidRDefault="00785D1F" w:rsidP="00626A55">
            <w:pPr>
              <w:jc w:val="center"/>
              <w:rPr>
                <w:b/>
              </w:rPr>
            </w:pPr>
            <w:r w:rsidRPr="001F725F">
              <w:rPr>
                <w:b/>
              </w:rPr>
              <w:t>19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 – 20.00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Работа аттракционов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12.00 – 18.00</w:t>
            </w: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Фестиваль «Железная роза»:</w:t>
            </w:r>
          </w:p>
          <w:p w:rsidR="00785D1F" w:rsidRPr="002E3979" w:rsidRDefault="00785D1F" w:rsidP="00626A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2E3979">
              <w:rPr>
                <w:rFonts w:eastAsiaTheme="minorHAnsi"/>
                <w:lang w:eastAsia="en-US"/>
              </w:rPr>
              <w:t xml:space="preserve">Выставка   - ярмарка изделий </w:t>
            </w:r>
            <w:proofErr w:type="gramStart"/>
            <w:r w:rsidRPr="002E3979">
              <w:rPr>
                <w:rFonts w:eastAsiaTheme="minorHAnsi"/>
                <w:lang w:eastAsia="en-US"/>
              </w:rPr>
              <w:t>народных художественных</w:t>
            </w:r>
            <w:proofErr w:type="gramEnd"/>
            <w:r w:rsidRPr="002E3979">
              <w:rPr>
                <w:rFonts w:eastAsiaTheme="minorHAnsi"/>
                <w:lang w:eastAsia="en-US"/>
              </w:rPr>
              <w:t xml:space="preserve"> промыслов, ремесел и декоративно прикладного </w:t>
            </w:r>
            <w:r w:rsidRPr="002E3979">
              <w:rPr>
                <w:rFonts w:eastAsiaTheme="minorHAnsi"/>
                <w:lang w:eastAsia="en-US"/>
              </w:rPr>
              <w:lastRenderedPageBreak/>
              <w:t>творчества;</w:t>
            </w:r>
          </w:p>
          <w:p w:rsidR="00785D1F" w:rsidRPr="002E3979" w:rsidRDefault="00785D1F" w:rsidP="00626A55">
            <w:pPr>
              <w:jc w:val="both"/>
              <w:rPr>
                <w:rFonts w:eastAsiaTheme="minorHAnsi"/>
                <w:lang w:eastAsia="en-US"/>
              </w:rPr>
            </w:pPr>
            <w:r w:rsidRPr="002E3979">
              <w:rPr>
                <w:rFonts w:eastAsiaTheme="minorHAnsi"/>
                <w:lang w:eastAsia="en-US"/>
              </w:rPr>
              <w:t>- «Школа мастеров»: творческие лаборатории, плен</w:t>
            </w:r>
            <w:r>
              <w:rPr>
                <w:rFonts w:eastAsiaTheme="minorHAnsi"/>
                <w:lang w:eastAsia="en-US"/>
              </w:rPr>
              <w:t>э</w:t>
            </w:r>
            <w:r w:rsidRPr="002E3979">
              <w:rPr>
                <w:rFonts w:eastAsiaTheme="minorHAnsi"/>
                <w:lang w:eastAsia="en-US"/>
              </w:rPr>
              <w:t>ры и т.п.;</w:t>
            </w:r>
          </w:p>
          <w:p w:rsidR="00785D1F" w:rsidRPr="002E3979" w:rsidRDefault="00785D1F" w:rsidP="00626A55">
            <w:pPr>
              <w:jc w:val="both"/>
              <w:rPr>
                <w:rFonts w:eastAsiaTheme="minorHAnsi"/>
                <w:lang w:eastAsia="en-US"/>
              </w:rPr>
            </w:pPr>
            <w:r w:rsidRPr="002E3979">
              <w:rPr>
                <w:rFonts w:eastAsiaTheme="minorHAnsi"/>
                <w:lang w:eastAsia="en-US"/>
              </w:rPr>
              <w:t xml:space="preserve">- Мастер – классы по игре в крикет и танцам начала </w:t>
            </w:r>
            <w:r w:rsidRPr="002E3979">
              <w:rPr>
                <w:rFonts w:eastAsiaTheme="minorHAnsi"/>
                <w:lang w:val="en-US" w:eastAsia="en-US"/>
              </w:rPr>
              <w:t>XX</w:t>
            </w:r>
            <w:r w:rsidRPr="002E3979">
              <w:rPr>
                <w:rFonts w:eastAsiaTheme="minorHAnsi"/>
                <w:lang w:eastAsia="en-US"/>
              </w:rPr>
              <w:t xml:space="preserve"> века;</w:t>
            </w:r>
          </w:p>
          <w:p w:rsidR="00785D1F" w:rsidRPr="002E3979" w:rsidRDefault="00785D1F" w:rsidP="00626A55">
            <w:pPr>
              <w:jc w:val="both"/>
              <w:rPr>
                <w:rFonts w:eastAsiaTheme="minorHAnsi"/>
                <w:lang w:eastAsia="en-US"/>
              </w:rPr>
            </w:pPr>
            <w:r w:rsidRPr="002E3979">
              <w:rPr>
                <w:rFonts w:eastAsiaTheme="minorHAnsi"/>
                <w:lang w:eastAsia="en-US"/>
              </w:rPr>
              <w:t>- Смотр – конкурс фольклорной песни «Голоса России»;</w:t>
            </w:r>
          </w:p>
          <w:p w:rsidR="00785D1F" w:rsidRPr="002E3979" w:rsidRDefault="00785D1F" w:rsidP="00626A55">
            <w:pPr>
              <w:jc w:val="both"/>
              <w:rPr>
                <w:rFonts w:eastAsiaTheme="minorHAnsi"/>
                <w:lang w:eastAsia="en-US"/>
              </w:rPr>
            </w:pPr>
            <w:r w:rsidRPr="002E3979">
              <w:rPr>
                <w:rFonts w:eastAsiaTheme="minorHAnsi"/>
                <w:lang w:eastAsia="en-US"/>
              </w:rPr>
              <w:t>- Интерактивная  площадка «Ретро – пикник»;</w:t>
            </w:r>
          </w:p>
          <w:p w:rsidR="00785D1F" w:rsidRPr="002E3979" w:rsidRDefault="00785D1F" w:rsidP="00626A55">
            <w:pPr>
              <w:jc w:val="both"/>
              <w:rPr>
                <w:rFonts w:eastAsiaTheme="minorHAnsi"/>
                <w:lang w:eastAsia="en-US"/>
              </w:rPr>
            </w:pPr>
            <w:r w:rsidRPr="002E3979">
              <w:rPr>
                <w:rFonts w:eastAsiaTheme="minorHAnsi"/>
                <w:lang w:eastAsia="en-US"/>
              </w:rPr>
              <w:t>- Развлекательные программы для детей и взрослых;</w:t>
            </w:r>
          </w:p>
          <w:p w:rsidR="00785D1F" w:rsidRDefault="00785D1F" w:rsidP="00626A55">
            <w:pPr>
              <w:jc w:val="both"/>
            </w:pPr>
            <w:r w:rsidRPr="002E3979">
              <w:rPr>
                <w:rFonts w:eastAsiaTheme="minorHAnsi"/>
                <w:lang w:eastAsia="en-US"/>
              </w:rPr>
              <w:t>- Пешеходные экскурсии по истори</w:t>
            </w:r>
            <w:r>
              <w:rPr>
                <w:rFonts w:eastAsiaTheme="minorHAnsi"/>
                <w:lang w:eastAsia="en-US"/>
              </w:rPr>
              <w:t>ческому центру города.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lastRenderedPageBreak/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 и центральная аллея)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lastRenderedPageBreak/>
              <w:t>13.00 – 17.00</w:t>
            </w:r>
          </w:p>
          <w:p w:rsidR="00785D1F" w:rsidRDefault="00785D1F" w:rsidP="00626A55">
            <w:pPr>
              <w:jc w:val="center"/>
            </w:pPr>
          </w:p>
        </w:tc>
        <w:tc>
          <w:tcPr>
            <w:tcW w:w="4287" w:type="dxa"/>
          </w:tcPr>
          <w:p w:rsidR="00785D1F" w:rsidRDefault="00785D1F" w:rsidP="00626A55">
            <w:pPr>
              <w:jc w:val="both"/>
            </w:pPr>
            <w:r>
              <w:t>Фестиваль деревянных скульптур:</w:t>
            </w:r>
          </w:p>
          <w:p w:rsidR="00785D1F" w:rsidRDefault="00785D1F" w:rsidP="00626A55">
            <w:pPr>
              <w:jc w:val="both"/>
            </w:pPr>
            <w:r>
              <w:t>- Мастер – классы: «Садовые дорожки из спилов дерева», «Веселый заборчик», «Щепа в ландшафтном дизайне»;</w:t>
            </w:r>
          </w:p>
          <w:p w:rsidR="00785D1F" w:rsidRDefault="00785D1F" w:rsidP="00626A55">
            <w:pPr>
              <w:jc w:val="both"/>
            </w:pPr>
            <w:r>
              <w:t xml:space="preserve">- Творческая лаборатория по росписи деревянных заготовок; </w:t>
            </w:r>
          </w:p>
          <w:p w:rsidR="00785D1F" w:rsidRDefault="00785D1F" w:rsidP="00626A55">
            <w:pPr>
              <w:jc w:val="both"/>
            </w:pPr>
            <w:r>
              <w:t>- Развлекательные и концертные программы;</w:t>
            </w:r>
          </w:p>
          <w:p w:rsidR="00785D1F" w:rsidRDefault="00785D1F" w:rsidP="00626A55">
            <w:pPr>
              <w:jc w:val="both"/>
            </w:pPr>
            <w:r>
              <w:t xml:space="preserve">- Открытие новых деревянных скульптур и многое другое. 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(поляна деревянных скульптур)</w:t>
            </w:r>
          </w:p>
        </w:tc>
      </w:tr>
      <w:tr w:rsidR="00785D1F" w:rsidTr="00626A55">
        <w:tc>
          <w:tcPr>
            <w:tcW w:w="2093" w:type="dxa"/>
          </w:tcPr>
          <w:p w:rsidR="00785D1F" w:rsidRPr="00795C81" w:rsidRDefault="00785D1F" w:rsidP="00626A55">
            <w:pPr>
              <w:jc w:val="center"/>
            </w:pPr>
            <w:r w:rsidRPr="00795C81">
              <w:t>16.00 – 18.00</w:t>
            </w:r>
          </w:p>
        </w:tc>
        <w:tc>
          <w:tcPr>
            <w:tcW w:w="4287" w:type="dxa"/>
          </w:tcPr>
          <w:p w:rsidR="00785D1F" w:rsidRPr="00795C81" w:rsidRDefault="00785D1F" w:rsidP="00626A55">
            <w:pPr>
              <w:jc w:val="both"/>
            </w:pPr>
            <w:r w:rsidRPr="00795C81">
              <w:t>Концертная программа «Все звезды Выксы»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both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(летняя эстрада)</w:t>
            </w:r>
          </w:p>
        </w:tc>
      </w:tr>
      <w:tr w:rsidR="00785D1F" w:rsidTr="00626A55">
        <w:tc>
          <w:tcPr>
            <w:tcW w:w="2093" w:type="dxa"/>
          </w:tcPr>
          <w:p w:rsidR="00785D1F" w:rsidRPr="00795C81" w:rsidRDefault="00785D1F" w:rsidP="00626A55">
            <w:pPr>
              <w:jc w:val="center"/>
            </w:pPr>
            <w:r>
              <w:t>18.00 – 22.00</w:t>
            </w:r>
          </w:p>
        </w:tc>
        <w:tc>
          <w:tcPr>
            <w:tcW w:w="4287" w:type="dxa"/>
          </w:tcPr>
          <w:p w:rsidR="00785D1F" w:rsidRPr="00795C81" w:rsidRDefault="00785D1F" w:rsidP="00626A55">
            <w:pPr>
              <w:jc w:val="both"/>
            </w:pPr>
            <w:r>
              <w:t>Праздничная дискотека (12+)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Парк культуры и отдыха</w:t>
            </w:r>
          </w:p>
          <w:p w:rsidR="00785D1F" w:rsidRDefault="00785D1F" w:rsidP="00626A55">
            <w:pPr>
              <w:jc w:val="center"/>
            </w:pPr>
            <w:r>
              <w:t>(танцплощадка)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23237B" w:rsidRDefault="00785D1F" w:rsidP="00626A55">
            <w:pPr>
              <w:jc w:val="center"/>
              <w:rPr>
                <w:b/>
              </w:rPr>
            </w:pPr>
            <w:r w:rsidRPr="0023237B">
              <w:rPr>
                <w:b/>
              </w:rPr>
              <w:t>Спортивно – массовые мероприятия</w:t>
            </w:r>
            <w:r>
              <w:rPr>
                <w:b/>
              </w:rPr>
              <w:t xml:space="preserve"> (0+)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23237B" w:rsidRDefault="00785D1F" w:rsidP="00626A55">
            <w:pPr>
              <w:jc w:val="center"/>
              <w:rPr>
                <w:b/>
              </w:rPr>
            </w:pPr>
            <w:r w:rsidRPr="0023237B">
              <w:rPr>
                <w:b/>
              </w:rPr>
              <w:t>18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Pr="0023237B" w:rsidRDefault="00785D1F" w:rsidP="00626A55">
            <w:pPr>
              <w:jc w:val="center"/>
            </w:pPr>
            <w:r w:rsidRPr="0023237B">
              <w:t>09.00</w:t>
            </w:r>
          </w:p>
        </w:tc>
        <w:tc>
          <w:tcPr>
            <w:tcW w:w="4287" w:type="dxa"/>
          </w:tcPr>
          <w:p w:rsidR="00785D1F" w:rsidRPr="0023237B" w:rsidRDefault="00785D1F" w:rsidP="00626A55">
            <w:r w:rsidRPr="0023237B">
              <w:rPr>
                <w:b/>
              </w:rPr>
              <w:t>Теннис</w:t>
            </w:r>
            <w:r>
              <w:t xml:space="preserve"> (личное первенство среди мужчин) 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 xml:space="preserve">Спортплощадка </w:t>
            </w:r>
          </w:p>
          <w:p w:rsidR="00785D1F" w:rsidRPr="0023237B" w:rsidRDefault="00785D1F" w:rsidP="00626A55">
            <w:pPr>
              <w:jc w:val="center"/>
            </w:pPr>
            <w:r>
              <w:t>СП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Pr="0023237B" w:rsidRDefault="00785D1F" w:rsidP="00626A55">
            <w:pPr>
              <w:jc w:val="center"/>
            </w:pPr>
            <w:r>
              <w:t>09.30</w:t>
            </w:r>
          </w:p>
        </w:tc>
        <w:tc>
          <w:tcPr>
            <w:tcW w:w="4287" w:type="dxa"/>
          </w:tcPr>
          <w:p w:rsidR="00785D1F" w:rsidRDefault="00785D1F" w:rsidP="00626A55">
            <w:r w:rsidRPr="0023237B">
              <w:rPr>
                <w:b/>
              </w:rPr>
              <w:t>Мини – футбол</w:t>
            </w:r>
            <w:r>
              <w:t xml:space="preserve"> (командное первенство среди мужчин)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Пляжный волейбол </w:t>
            </w:r>
            <w:r>
              <w:t>(командное первенство 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Городской пляж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Городки </w:t>
            </w:r>
            <w:r>
              <w:t>(личное первенство среди мужчин)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Шашки </w:t>
            </w:r>
            <w:r>
              <w:t>(личное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ДК Металлургов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10.30</w:t>
            </w:r>
          </w:p>
        </w:tc>
        <w:tc>
          <w:tcPr>
            <w:tcW w:w="4287" w:type="dxa"/>
          </w:tcPr>
          <w:p w:rsidR="00785D1F" w:rsidRDefault="00785D1F" w:rsidP="00626A55">
            <w:proofErr w:type="spellStart"/>
            <w:r w:rsidRPr="0023237B">
              <w:rPr>
                <w:b/>
              </w:rPr>
              <w:t>Стритбол</w:t>
            </w:r>
            <w:proofErr w:type="spellEnd"/>
            <w:r>
              <w:t xml:space="preserve"> (командное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pPr>
              <w:rPr>
                <w:b/>
              </w:rPr>
            </w:pPr>
            <w:r>
              <w:rPr>
                <w:b/>
              </w:rPr>
              <w:t xml:space="preserve">Открытое первенство городского округа  по </w:t>
            </w:r>
            <w:proofErr w:type="spellStart"/>
            <w:r>
              <w:rPr>
                <w:b/>
              </w:rPr>
              <w:t>трофи</w:t>
            </w:r>
            <w:proofErr w:type="spellEnd"/>
            <w:r>
              <w:rPr>
                <w:b/>
              </w:rPr>
              <w:t>-рейду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Озеро «Свято», п. Н. Верея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11.00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Детская велогонка </w:t>
            </w:r>
            <w:r>
              <w:t>(дети дошкольного возраста и школьники от 12 лет)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12.00</w:t>
            </w:r>
          </w:p>
        </w:tc>
        <w:tc>
          <w:tcPr>
            <w:tcW w:w="4287" w:type="dxa"/>
          </w:tcPr>
          <w:p w:rsidR="00785D1F" w:rsidRPr="0023237B" w:rsidRDefault="00785D1F" w:rsidP="00626A55">
            <w:proofErr w:type="spellStart"/>
            <w:r>
              <w:rPr>
                <w:b/>
              </w:rPr>
              <w:t>Дартс</w:t>
            </w:r>
            <w:proofErr w:type="spellEnd"/>
            <w:r>
              <w:rPr>
                <w:b/>
              </w:rPr>
              <w:t xml:space="preserve"> </w:t>
            </w:r>
            <w:r>
              <w:t>(личное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12.30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Гири </w:t>
            </w:r>
            <w:r>
              <w:t>(личное первенство среди мужчин)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9571" w:type="dxa"/>
            <w:gridSpan w:val="3"/>
          </w:tcPr>
          <w:p w:rsidR="00785D1F" w:rsidRPr="0023237B" w:rsidRDefault="00785D1F" w:rsidP="00626A55">
            <w:pPr>
              <w:jc w:val="center"/>
              <w:rPr>
                <w:b/>
              </w:rPr>
            </w:pPr>
            <w:r w:rsidRPr="0023237B">
              <w:rPr>
                <w:b/>
              </w:rPr>
              <w:t>19 июля 2015 года</w:t>
            </w:r>
          </w:p>
        </w:tc>
      </w:tr>
      <w:tr w:rsidR="00785D1F" w:rsidTr="00626A55">
        <w:tc>
          <w:tcPr>
            <w:tcW w:w="2093" w:type="dxa"/>
          </w:tcPr>
          <w:p w:rsidR="00785D1F" w:rsidRPr="0023237B" w:rsidRDefault="00785D1F" w:rsidP="00626A55">
            <w:pPr>
              <w:jc w:val="center"/>
            </w:pPr>
            <w:r w:rsidRPr="0023237B">
              <w:lastRenderedPageBreak/>
              <w:t>09.00</w:t>
            </w:r>
          </w:p>
        </w:tc>
        <w:tc>
          <w:tcPr>
            <w:tcW w:w="4287" w:type="dxa"/>
          </w:tcPr>
          <w:p w:rsidR="00785D1F" w:rsidRPr="0023237B" w:rsidRDefault="00785D1F" w:rsidP="00626A55">
            <w:r w:rsidRPr="0023237B">
              <w:rPr>
                <w:b/>
              </w:rPr>
              <w:t>Теннис</w:t>
            </w:r>
            <w:r>
              <w:t xml:space="preserve"> (личное первенство среди мужчин) 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 xml:space="preserve">Спортплощадка </w:t>
            </w:r>
          </w:p>
          <w:p w:rsidR="00785D1F" w:rsidRPr="0023237B" w:rsidRDefault="00785D1F" w:rsidP="00626A55">
            <w:pPr>
              <w:jc w:val="center"/>
            </w:pPr>
            <w:r>
              <w:t>СП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Pr="0023237B" w:rsidRDefault="00785D1F" w:rsidP="00626A55">
            <w:pPr>
              <w:jc w:val="center"/>
            </w:pPr>
            <w:r>
              <w:t>09.30</w:t>
            </w:r>
          </w:p>
        </w:tc>
        <w:tc>
          <w:tcPr>
            <w:tcW w:w="4287" w:type="dxa"/>
          </w:tcPr>
          <w:p w:rsidR="00785D1F" w:rsidRDefault="00785D1F" w:rsidP="00626A55">
            <w:r w:rsidRPr="0023237B">
              <w:rPr>
                <w:b/>
              </w:rPr>
              <w:t>Мини – футбол</w:t>
            </w:r>
            <w:r>
              <w:t xml:space="preserve"> (командное первенство среди мужчин)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Пляжный волейбол </w:t>
            </w:r>
            <w:r>
              <w:t>(командное первенство 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Городской пляж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10.00</w:t>
            </w:r>
          </w:p>
        </w:tc>
        <w:tc>
          <w:tcPr>
            <w:tcW w:w="4287" w:type="dxa"/>
          </w:tcPr>
          <w:p w:rsidR="00785D1F" w:rsidRPr="0023237B" w:rsidRDefault="00785D1F" w:rsidP="00626A55">
            <w:r>
              <w:rPr>
                <w:b/>
              </w:rPr>
              <w:t xml:space="preserve">Шахматы </w:t>
            </w:r>
            <w:r>
              <w:t>(личное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ДК Металлургов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10.30</w:t>
            </w:r>
          </w:p>
        </w:tc>
        <w:tc>
          <w:tcPr>
            <w:tcW w:w="4287" w:type="dxa"/>
          </w:tcPr>
          <w:p w:rsidR="00785D1F" w:rsidRDefault="00785D1F" w:rsidP="00626A55">
            <w:proofErr w:type="spellStart"/>
            <w:r w:rsidRPr="0023237B">
              <w:rPr>
                <w:b/>
              </w:rPr>
              <w:t>Стритбол</w:t>
            </w:r>
            <w:proofErr w:type="spellEnd"/>
            <w:r>
              <w:t xml:space="preserve"> (командное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«Металлург»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13.00</w:t>
            </w:r>
          </w:p>
        </w:tc>
        <w:tc>
          <w:tcPr>
            <w:tcW w:w="4287" w:type="dxa"/>
          </w:tcPr>
          <w:p w:rsidR="00785D1F" w:rsidRPr="0023237B" w:rsidRDefault="00785D1F" w:rsidP="00626A55">
            <w:pPr>
              <w:rPr>
                <w:b/>
              </w:rPr>
            </w:pPr>
            <w:r>
              <w:rPr>
                <w:b/>
              </w:rPr>
              <w:t>Футбольный матч команды «ПМК»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«Авангард»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16.00</w:t>
            </w:r>
          </w:p>
        </w:tc>
        <w:tc>
          <w:tcPr>
            <w:tcW w:w="4287" w:type="dxa"/>
          </w:tcPr>
          <w:p w:rsidR="00785D1F" w:rsidRPr="009D3B21" w:rsidRDefault="00785D1F" w:rsidP="00626A55">
            <w:r>
              <w:rPr>
                <w:b/>
              </w:rPr>
              <w:t xml:space="preserve">Настольный теннис </w:t>
            </w:r>
            <w:r>
              <w:t>(личное первенство среди мужчин и женщин)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ФОК «Олимп»</w:t>
            </w:r>
          </w:p>
        </w:tc>
      </w:tr>
      <w:tr w:rsidR="00785D1F" w:rsidTr="00626A55">
        <w:tc>
          <w:tcPr>
            <w:tcW w:w="2093" w:type="dxa"/>
          </w:tcPr>
          <w:p w:rsidR="00785D1F" w:rsidRDefault="00785D1F" w:rsidP="00626A55">
            <w:pPr>
              <w:jc w:val="center"/>
            </w:pPr>
            <w:r>
              <w:t>16.00</w:t>
            </w:r>
          </w:p>
        </w:tc>
        <w:tc>
          <w:tcPr>
            <w:tcW w:w="4287" w:type="dxa"/>
          </w:tcPr>
          <w:p w:rsidR="00785D1F" w:rsidRDefault="00785D1F" w:rsidP="00626A55">
            <w:pPr>
              <w:rPr>
                <w:b/>
              </w:rPr>
            </w:pPr>
            <w:r>
              <w:rPr>
                <w:b/>
              </w:rPr>
              <w:t>Кубок силачей</w:t>
            </w:r>
          </w:p>
        </w:tc>
        <w:tc>
          <w:tcPr>
            <w:tcW w:w="3191" w:type="dxa"/>
          </w:tcPr>
          <w:p w:rsidR="00785D1F" w:rsidRDefault="00785D1F" w:rsidP="00626A55">
            <w:pPr>
              <w:jc w:val="center"/>
            </w:pPr>
            <w:r>
              <w:t>Стадион «Авангард»</w:t>
            </w:r>
          </w:p>
        </w:tc>
      </w:tr>
    </w:tbl>
    <w:p w:rsidR="00785D1F" w:rsidRDefault="00785D1F" w:rsidP="00785D1F">
      <w:pPr>
        <w:tabs>
          <w:tab w:val="left" w:pos="9214"/>
        </w:tabs>
        <w:rPr>
          <w:sz w:val="28"/>
          <w:szCs w:val="28"/>
        </w:rPr>
      </w:pPr>
    </w:p>
    <w:p w:rsidR="00745A0B" w:rsidRDefault="00745A0B">
      <w:bookmarkStart w:id="0" w:name="_GoBack"/>
      <w:bookmarkEnd w:id="0"/>
    </w:p>
    <w:sectPr w:rsidR="00745A0B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F"/>
    <w:rsid w:val="00745A0B"/>
    <w:rsid w:val="007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2015-07-13T04:03:00Z</dcterms:created>
  <dcterms:modified xsi:type="dcterms:W3CDTF">2015-07-13T05:03:00Z</dcterms:modified>
</cp:coreProperties>
</file>